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0" w:type="auto"/>
        <w:tblLook w:val="01E0" w:firstRow="1" w:lastRow="1" w:firstColumn="1" w:lastColumn="1" w:noHBand="0" w:noVBand="0"/>
      </w:tblPr>
      <w:tblGrid>
        <w:gridCol w:w="1702"/>
        <w:gridCol w:w="6802"/>
      </w:tblGrid>
      <w:tr w:rsidR="00ED656D" w:rsidRPr="009C6FB8" w14:paraId="24B92C04" w14:textId="77777777" w:rsidTr="009C6FB8">
        <w:tc>
          <w:tcPr>
            <w:tcW w:w="1702" w:type="dxa"/>
          </w:tcPr>
          <w:p w14:paraId="70965011" w14:textId="72B8B02F" w:rsidR="00ED656D" w:rsidRPr="009C6FB8" w:rsidRDefault="00ED656D" w:rsidP="00963B6D">
            <w:pPr>
              <w:rPr>
                <w:kern w:val="0"/>
                <w:sz w:val="18"/>
                <w:szCs w:val="18"/>
              </w:rPr>
            </w:pPr>
          </w:p>
        </w:tc>
        <w:tc>
          <w:tcPr>
            <w:tcW w:w="6802" w:type="dxa"/>
          </w:tcPr>
          <w:p w14:paraId="150CBCF1" w14:textId="09425626" w:rsidR="00ED656D" w:rsidRPr="009C6FB8" w:rsidRDefault="00ED656D" w:rsidP="00963B6D">
            <w:pPr>
              <w:spacing w:line="360" w:lineRule="auto"/>
              <w:jc w:val="center"/>
              <w:rPr>
                <w:sz w:val="18"/>
                <w:szCs w:val="18"/>
              </w:rPr>
            </w:pPr>
          </w:p>
        </w:tc>
      </w:tr>
    </w:tbl>
    <w:p w14:paraId="6EDA4D59" w14:textId="77777777" w:rsidR="00ED656D" w:rsidRPr="00BC39D4" w:rsidRDefault="00ED656D" w:rsidP="00ED656D">
      <w:pPr>
        <w:pBdr>
          <w:top w:val="nil"/>
          <w:left w:val="nil"/>
          <w:bottom w:val="nil"/>
          <w:right w:val="nil"/>
          <w:between w:val="nil"/>
        </w:pBdr>
        <w:spacing w:line="276" w:lineRule="auto"/>
      </w:pPr>
    </w:p>
    <w:p w14:paraId="47D63C81" w14:textId="77777777" w:rsidR="00ED656D" w:rsidRPr="00BC39D4" w:rsidRDefault="00ED656D" w:rsidP="00ED656D">
      <w:pPr>
        <w:pBdr>
          <w:top w:val="nil"/>
          <w:left w:val="nil"/>
          <w:bottom w:val="nil"/>
          <w:right w:val="nil"/>
          <w:between w:val="nil"/>
        </w:pBdr>
        <w:spacing w:line="360" w:lineRule="auto"/>
        <w:jc w:val="both"/>
        <w:rPr>
          <w:rFonts w:eastAsia="Arial"/>
          <w:b/>
          <w:color w:val="000000"/>
        </w:rPr>
      </w:pPr>
    </w:p>
    <w:p w14:paraId="00DBED5F" w14:textId="77777777" w:rsidR="00ED656D" w:rsidRPr="00BC39D4" w:rsidRDefault="00ED656D" w:rsidP="00ED656D">
      <w:pPr>
        <w:pBdr>
          <w:top w:val="nil"/>
          <w:left w:val="nil"/>
          <w:bottom w:val="nil"/>
          <w:right w:val="nil"/>
          <w:between w:val="nil"/>
        </w:pBdr>
        <w:spacing w:line="360" w:lineRule="auto"/>
        <w:jc w:val="both"/>
        <w:rPr>
          <w:rFonts w:eastAsia="Arial"/>
          <w:b/>
          <w:color w:val="000000"/>
        </w:rPr>
      </w:pPr>
    </w:p>
    <w:p w14:paraId="6A0A5A85" w14:textId="564B0518" w:rsidR="00ED656D" w:rsidRPr="00BC39D4" w:rsidRDefault="009E6923" w:rsidP="00ED656D">
      <w:pPr>
        <w:pBdr>
          <w:top w:val="nil"/>
          <w:left w:val="nil"/>
          <w:bottom w:val="nil"/>
          <w:right w:val="nil"/>
          <w:between w:val="nil"/>
        </w:pBdr>
        <w:spacing w:line="360" w:lineRule="auto"/>
        <w:jc w:val="both"/>
        <w:rPr>
          <w:rFonts w:eastAsia="Arial"/>
          <w:b/>
          <w:color w:val="000000"/>
        </w:rPr>
      </w:pPr>
      <w:r>
        <w:rPr>
          <w:noProof/>
        </w:rPr>
        <w:drawing>
          <wp:inline distT="0" distB="0" distL="0" distR="0" wp14:anchorId="3D9654AA" wp14:editId="57398FB5">
            <wp:extent cx="5353050" cy="2438400"/>
            <wp:effectExtent l="0" t="0" r="0" b="0"/>
            <wp:docPr id="1749566969" name="Imagem 1" descr="Apresentaçã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presentaçã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53050" cy="2438400"/>
                    </a:xfrm>
                    <a:prstGeom prst="rect">
                      <a:avLst/>
                    </a:prstGeom>
                    <a:noFill/>
                    <a:ln>
                      <a:noFill/>
                    </a:ln>
                  </pic:spPr>
                </pic:pic>
              </a:graphicData>
            </a:graphic>
          </wp:inline>
        </w:drawing>
      </w:r>
    </w:p>
    <w:p w14:paraId="2A3F8313" w14:textId="77777777" w:rsidR="00ED656D" w:rsidRPr="00BC39D4" w:rsidRDefault="00ED656D" w:rsidP="00ED656D">
      <w:pPr>
        <w:pBdr>
          <w:top w:val="nil"/>
          <w:left w:val="nil"/>
          <w:bottom w:val="nil"/>
          <w:right w:val="nil"/>
          <w:between w:val="nil"/>
        </w:pBdr>
        <w:spacing w:line="360" w:lineRule="auto"/>
        <w:jc w:val="both"/>
        <w:rPr>
          <w:rFonts w:eastAsia="Arial"/>
          <w:b/>
          <w:color w:val="000000"/>
        </w:rPr>
      </w:pPr>
    </w:p>
    <w:p w14:paraId="619432D0" w14:textId="77777777" w:rsidR="00ED656D" w:rsidRPr="00BC39D4" w:rsidRDefault="00ED656D" w:rsidP="00ED656D">
      <w:pPr>
        <w:pBdr>
          <w:top w:val="nil"/>
          <w:left w:val="nil"/>
          <w:bottom w:val="nil"/>
          <w:right w:val="nil"/>
          <w:between w:val="nil"/>
        </w:pBdr>
        <w:spacing w:line="360" w:lineRule="auto"/>
        <w:jc w:val="both"/>
        <w:rPr>
          <w:rFonts w:eastAsia="Arial"/>
          <w:b/>
          <w:color w:val="000000"/>
        </w:rPr>
      </w:pPr>
    </w:p>
    <w:p w14:paraId="0D6E3746" w14:textId="77777777" w:rsidR="00ED656D" w:rsidRPr="00BC39D4" w:rsidRDefault="00ED656D" w:rsidP="00ED656D">
      <w:pPr>
        <w:pBdr>
          <w:top w:val="nil"/>
          <w:left w:val="nil"/>
          <w:bottom w:val="nil"/>
          <w:right w:val="nil"/>
          <w:between w:val="nil"/>
        </w:pBdr>
        <w:spacing w:line="360" w:lineRule="auto"/>
        <w:jc w:val="both"/>
        <w:rPr>
          <w:rFonts w:eastAsia="Arial"/>
          <w:b/>
          <w:color w:val="000000"/>
        </w:rPr>
      </w:pPr>
    </w:p>
    <w:p w14:paraId="4DF9A7AA" w14:textId="77777777" w:rsidR="00ED656D" w:rsidRPr="00BC39D4" w:rsidRDefault="00ED656D" w:rsidP="00ED656D">
      <w:pPr>
        <w:pBdr>
          <w:top w:val="nil"/>
          <w:left w:val="nil"/>
          <w:bottom w:val="nil"/>
          <w:right w:val="nil"/>
          <w:between w:val="nil"/>
        </w:pBdr>
        <w:spacing w:line="360" w:lineRule="auto"/>
        <w:jc w:val="both"/>
        <w:rPr>
          <w:rFonts w:eastAsia="Arial"/>
          <w:b/>
          <w:color w:val="000000"/>
        </w:rPr>
      </w:pPr>
    </w:p>
    <w:p w14:paraId="7DE83A11" w14:textId="77777777" w:rsidR="00ED656D" w:rsidRPr="00BC39D4" w:rsidRDefault="00ED656D" w:rsidP="00ED656D">
      <w:pPr>
        <w:pBdr>
          <w:top w:val="nil"/>
          <w:left w:val="nil"/>
          <w:bottom w:val="nil"/>
          <w:right w:val="nil"/>
          <w:between w:val="nil"/>
        </w:pBdr>
        <w:spacing w:line="360" w:lineRule="auto"/>
        <w:jc w:val="center"/>
        <w:rPr>
          <w:rFonts w:eastAsia="Arial"/>
          <w:b/>
          <w:color w:val="000000"/>
        </w:rPr>
      </w:pPr>
    </w:p>
    <w:p w14:paraId="796170F4" w14:textId="77777777" w:rsidR="00ED656D" w:rsidRPr="00BC39D4" w:rsidRDefault="00ED656D" w:rsidP="00ED656D">
      <w:pPr>
        <w:jc w:val="center"/>
        <w:rPr>
          <w:b/>
          <w:bCs/>
          <w:sz w:val="28"/>
          <w:szCs w:val="28"/>
        </w:rPr>
      </w:pPr>
      <w:r w:rsidRPr="00BC39D4">
        <w:rPr>
          <w:b/>
          <w:bCs/>
          <w:sz w:val="28"/>
          <w:szCs w:val="28"/>
        </w:rPr>
        <w:t>Orixás, os espelhos e o seus reflexos na sociedade</w:t>
      </w:r>
    </w:p>
    <w:p w14:paraId="2A374112" w14:textId="520B4A24" w:rsidR="00ED656D" w:rsidRDefault="00ED656D" w:rsidP="00ED656D">
      <w:pPr>
        <w:jc w:val="center"/>
        <w:rPr>
          <w:b/>
          <w:bCs/>
          <w:sz w:val="28"/>
          <w:szCs w:val="28"/>
        </w:rPr>
      </w:pPr>
      <w:r w:rsidRPr="00BC39D4">
        <w:rPr>
          <w:b/>
          <w:bCs/>
          <w:sz w:val="28"/>
          <w:szCs w:val="28"/>
        </w:rPr>
        <w:t>Uma experiência arte pedagógica no C. E. Stella Matutina</w:t>
      </w:r>
    </w:p>
    <w:p w14:paraId="41480283" w14:textId="77777777" w:rsidR="008C37D0" w:rsidRDefault="008C37D0" w:rsidP="00ED656D">
      <w:pPr>
        <w:jc w:val="center"/>
        <w:rPr>
          <w:b/>
          <w:bCs/>
          <w:sz w:val="28"/>
          <w:szCs w:val="28"/>
        </w:rPr>
      </w:pPr>
    </w:p>
    <w:p w14:paraId="32016531" w14:textId="116C15BF" w:rsidR="008C37D0" w:rsidRDefault="00781A90" w:rsidP="00ED656D">
      <w:pPr>
        <w:jc w:val="center"/>
        <w:rPr>
          <w:b/>
          <w:bCs/>
          <w:sz w:val="28"/>
          <w:szCs w:val="28"/>
        </w:rPr>
      </w:pPr>
      <w:r>
        <w:rPr>
          <w:b/>
          <w:bCs/>
          <w:sz w:val="28"/>
          <w:szCs w:val="28"/>
        </w:rPr>
        <w:t xml:space="preserve">Orientador: Filipe </w:t>
      </w:r>
      <w:r w:rsidR="009D191F">
        <w:rPr>
          <w:b/>
          <w:bCs/>
          <w:sz w:val="28"/>
          <w:szCs w:val="28"/>
        </w:rPr>
        <w:t>Ceppas</w:t>
      </w:r>
    </w:p>
    <w:p w14:paraId="17422C8E" w14:textId="77777777" w:rsidR="008C37D0" w:rsidRDefault="008C37D0" w:rsidP="00ED656D">
      <w:pPr>
        <w:jc w:val="center"/>
        <w:rPr>
          <w:b/>
          <w:bCs/>
          <w:sz w:val="28"/>
          <w:szCs w:val="28"/>
        </w:rPr>
      </w:pPr>
    </w:p>
    <w:p w14:paraId="77194471" w14:textId="77777777" w:rsidR="008C37D0" w:rsidRDefault="008C37D0" w:rsidP="00ED656D">
      <w:pPr>
        <w:jc w:val="center"/>
        <w:rPr>
          <w:b/>
          <w:bCs/>
          <w:sz w:val="28"/>
          <w:szCs w:val="28"/>
        </w:rPr>
      </w:pPr>
    </w:p>
    <w:p w14:paraId="1D56D1FF" w14:textId="15AA529D" w:rsidR="008C37D0" w:rsidRDefault="008C37D0" w:rsidP="008C37D0">
      <w:pPr>
        <w:jc w:val="center"/>
        <w:rPr>
          <w:sz w:val="28"/>
          <w:szCs w:val="28"/>
        </w:rPr>
      </w:pPr>
      <w:r w:rsidRPr="00BC39D4">
        <w:rPr>
          <w:sz w:val="28"/>
          <w:szCs w:val="28"/>
        </w:rPr>
        <w:t>Luciano Pires de Almeida</w:t>
      </w:r>
    </w:p>
    <w:p w14:paraId="0D0C7D78" w14:textId="77777777" w:rsidR="00781A90" w:rsidRDefault="00781A90" w:rsidP="008C37D0">
      <w:pPr>
        <w:jc w:val="center"/>
        <w:rPr>
          <w:sz w:val="28"/>
          <w:szCs w:val="28"/>
        </w:rPr>
      </w:pPr>
    </w:p>
    <w:p w14:paraId="3CD90120" w14:textId="77777777" w:rsidR="00781A90" w:rsidRPr="00BC39D4" w:rsidRDefault="00781A90" w:rsidP="008C37D0">
      <w:pPr>
        <w:jc w:val="center"/>
        <w:rPr>
          <w:color w:val="1F497D"/>
          <w:sz w:val="28"/>
          <w:szCs w:val="28"/>
        </w:rPr>
      </w:pPr>
    </w:p>
    <w:p w14:paraId="4B05172C" w14:textId="77777777" w:rsidR="008C37D0" w:rsidRPr="00BC39D4" w:rsidRDefault="008C37D0" w:rsidP="00ED656D">
      <w:pPr>
        <w:jc w:val="center"/>
        <w:rPr>
          <w:b/>
          <w:bCs/>
          <w:sz w:val="28"/>
          <w:szCs w:val="28"/>
        </w:rPr>
      </w:pPr>
    </w:p>
    <w:p w14:paraId="63ED8CB1" w14:textId="77777777" w:rsidR="00ED656D" w:rsidRPr="00BC39D4" w:rsidRDefault="00ED656D" w:rsidP="00ED656D">
      <w:pPr>
        <w:pBdr>
          <w:top w:val="nil"/>
          <w:left w:val="nil"/>
          <w:bottom w:val="nil"/>
          <w:right w:val="nil"/>
          <w:between w:val="nil"/>
        </w:pBdr>
        <w:spacing w:line="360" w:lineRule="auto"/>
        <w:ind w:firstLine="709"/>
        <w:jc w:val="both"/>
        <w:rPr>
          <w:rFonts w:eastAsia="Arial"/>
          <w:b/>
          <w:color w:val="000000"/>
        </w:rPr>
      </w:pPr>
    </w:p>
    <w:p w14:paraId="2B3B5BE9" w14:textId="77777777" w:rsidR="00ED656D" w:rsidRPr="00BC39D4" w:rsidRDefault="00ED656D" w:rsidP="00ED656D">
      <w:pPr>
        <w:pBdr>
          <w:top w:val="nil"/>
          <w:left w:val="nil"/>
          <w:bottom w:val="nil"/>
          <w:right w:val="nil"/>
          <w:between w:val="nil"/>
        </w:pBdr>
        <w:spacing w:line="360" w:lineRule="auto"/>
        <w:ind w:firstLine="709"/>
        <w:jc w:val="both"/>
        <w:rPr>
          <w:rFonts w:eastAsia="Arial"/>
          <w:b/>
          <w:color w:val="000000"/>
        </w:rPr>
      </w:pPr>
    </w:p>
    <w:p w14:paraId="1F41CBEB" w14:textId="77777777" w:rsidR="00ED656D" w:rsidRPr="00BC39D4" w:rsidRDefault="00ED656D" w:rsidP="00ED656D">
      <w:pPr>
        <w:pBdr>
          <w:top w:val="nil"/>
          <w:left w:val="nil"/>
          <w:bottom w:val="nil"/>
          <w:right w:val="nil"/>
          <w:between w:val="nil"/>
        </w:pBdr>
        <w:spacing w:line="360" w:lineRule="auto"/>
        <w:jc w:val="both"/>
        <w:rPr>
          <w:rFonts w:eastAsia="Arial"/>
          <w:b/>
          <w:color w:val="000000"/>
        </w:rPr>
      </w:pPr>
    </w:p>
    <w:p w14:paraId="3A38BAC8" w14:textId="77777777" w:rsidR="00ED656D" w:rsidRPr="00BC39D4" w:rsidRDefault="00ED656D" w:rsidP="00ED656D">
      <w:pPr>
        <w:pBdr>
          <w:top w:val="nil"/>
          <w:left w:val="nil"/>
          <w:bottom w:val="nil"/>
          <w:right w:val="nil"/>
          <w:between w:val="nil"/>
        </w:pBdr>
        <w:spacing w:line="360" w:lineRule="auto"/>
        <w:jc w:val="both"/>
        <w:rPr>
          <w:rFonts w:eastAsia="Arial"/>
          <w:b/>
          <w:color w:val="000000"/>
        </w:rPr>
      </w:pPr>
    </w:p>
    <w:p w14:paraId="2D625E47" w14:textId="77777777" w:rsidR="00ED656D" w:rsidRPr="00BC39D4" w:rsidRDefault="00ED656D" w:rsidP="00ED656D">
      <w:pPr>
        <w:pBdr>
          <w:top w:val="nil"/>
          <w:left w:val="nil"/>
          <w:bottom w:val="nil"/>
          <w:right w:val="nil"/>
          <w:between w:val="nil"/>
        </w:pBdr>
        <w:spacing w:line="360" w:lineRule="auto"/>
        <w:jc w:val="both"/>
        <w:rPr>
          <w:rFonts w:eastAsia="Arial"/>
          <w:b/>
          <w:color w:val="000000"/>
        </w:rPr>
      </w:pPr>
    </w:p>
    <w:p w14:paraId="31C7988B" w14:textId="77777777" w:rsidR="00ED656D" w:rsidRDefault="00ED656D" w:rsidP="00ED656D">
      <w:pPr>
        <w:pBdr>
          <w:top w:val="nil"/>
          <w:left w:val="nil"/>
          <w:bottom w:val="nil"/>
          <w:right w:val="nil"/>
          <w:between w:val="nil"/>
        </w:pBdr>
        <w:spacing w:line="360" w:lineRule="auto"/>
        <w:jc w:val="both"/>
        <w:rPr>
          <w:rFonts w:eastAsia="Arial"/>
          <w:b/>
          <w:color w:val="000000"/>
        </w:rPr>
      </w:pPr>
    </w:p>
    <w:p w14:paraId="50A06717" w14:textId="77777777" w:rsidR="0021417C" w:rsidRDefault="0021417C" w:rsidP="00ED656D">
      <w:pPr>
        <w:pBdr>
          <w:top w:val="nil"/>
          <w:left w:val="nil"/>
          <w:bottom w:val="nil"/>
          <w:right w:val="nil"/>
          <w:between w:val="nil"/>
        </w:pBdr>
        <w:spacing w:line="360" w:lineRule="auto"/>
        <w:jc w:val="both"/>
        <w:rPr>
          <w:rFonts w:eastAsia="Arial"/>
          <w:b/>
          <w:color w:val="000000"/>
        </w:rPr>
      </w:pPr>
    </w:p>
    <w:p w14:paraId="6F9CC6C7" w14:textId="77777777" w:rsidR="0021417C" w:rsidRDefault="0021417C" w:rsidP="00ED656D">
      <w:pPr>
        <w:pBdr>
          <w:top w:val="nil"/>
          <w:left w:val="nil"/>
          <w:bottom w:val="nil"/>
          <w:right w:val="nil"/>
          <w:between w:val="nil"/>
        </w:pBdr>
        <w:spacing w:line="360" w:lineRule="auto"/>
        <w:jc w:val="both"/>
        <w:rPr>
          <w:rFonts w:eastAsia="Arial"/>
          <w:b/>
          <w:color w:val="000000"/>
        </w:rPr>
      </w:pPr>
    </w:p>
    <w:p w14:paraId="6E7BC154" w14:textId="77777777" w:rsidR="0021417C" w:rsidRDefault="0021417C" w:rsidP="00ED656D">
      <w:pPr>
        <w:pBdr>
          <w:top w:val="nil"/>
          <w:left w:val="nil"/>
          <w:bottom w:val="nil"/>
          <w:right w:val="nil"/>
          <w:between w:val="nil"/>
        </w:pBdr>
        <w:spacing w:line="360" w:lineRule="auto"/>
        <w:jc w:val="both"/>
        <w:rPr>
          <w:rFonts w:eastAsia="Arial"/>
          <w:b/>
          <w:color w:val="000000"/>
        </w:rPr>
      </w:pPr>
    </w:p>
    <w:p w14:paraId="585D0E40" w14:textId="77777777" w:rsidR="0021417C" w:rsidRPr="00BC39D4" w:rsidRDefault="0021417C" w:rsidP="00ED656D">
      <w:pPr>
        <w:pBdr>
          <w:top w:val="nil"/>
          <w:left w:val="nil"/>
          <w:bottom w:val="nil"/>
          <w:right w:val="nil"/>
          <w:between w:val="nil"/>
        </w:pBdr>
        <w:spacing w:line="360" w:lineRule="auto"/>
        <w:jc w:val="both"/>
        <w:rPr>
          <w:rFonts w:eastAsia="Arial"/>
          <w:b/>
          <w:color w:val="000000"/>
        </w:rPr>
      </w:pPr>
    </w:p>
    <w:p w14:paraId="1A46833B" w14:textId="77777777" w:rsidR="00ED656D" w:rsidRPr="00BC39D4" w:rsidRDefault="00ED656D" w:rsidP="00ED656D">
      <w:pPr>
        <w:pBdr>
          <w:top w:val="nil"/>
          <w:left w:val="nil"/>
          <w:bottom w:val="nil"/>
          <w:right w:val="nil"/>
          <w:between w:val="nil"/>
        </w:pBdr>
        <w:spacing w:line="360" w:lineRule="auto"/>
        <w:jc w:val="center"/>
        <w:rPr>
          <w:rFonts w:eastAsia="Arial"/>
          <w:color w:val="000000"/>
          <w:sz w:val="28"/>
          <w:szCs w:val="28"/>
        </w:rPr>
      </w:pPr>
      <w:r w:rsidRPr="00BC39D4">
        <w:rPr>
          <w:rFonts w:eastAsia="Arial"/>
          <w:color w:val="000000"/>
          <w:sz w:val="28"/>
          <w:szCs w:val="28"/>
        </w:rPr>
        <w:t xml:space="preserve">Rio de Janeiro </w:t>
      </w:r>
    </w:p>
    <w:p w14:paraId="1458B960" w14:textId="150BCE03" w:rsidR="00ED656D" w:rsidRPr="0021417C" w:rsidRDefault="00ED656D" w:rsidP="0021417C">
      <w:pPr>
        <w:pBdr>
          <w:top w:val="nil"/>
          <w:left w:val="nil"/>
          <w:bottom w:val="nil"/>
          <w:right w:val="nil"/>
          <w:between w:val="nil"/>
        </w:pBdr>
        <w:spacing w:line="360" w:lineRule="auto"/>
        <w:jc w:val="center"/>
        <w:rPr>
          <w:rFonts w:eastAsia="Arial"/>
          <w:color w:val="000000"/>
          <w:sz w:val="28"/>
          <w:szCs w:val="28"/>
        </w:rPr>
      </w:pPr>
      <w:r w:rsidRPr="00BC39D4">
        <w:rPr>
          <w:rFonts w:eastAsia="Arial"/>
          <w:color w:val="000000"/>
          <w:sz w:val="28"/>
          <w:szCs w:val="28"/>
        </w:rPr>
        <w:lastRenderedPageBreak/>
        <w:t>202</w:t>
      </w:r>
      <w:r w:rsidR="00C82FFB">
        <w:rPr>
          <w:rFonts w:eastAsia="Arial"/>
          <w:color w:val="000000"/>
          <w:sz w:val="28"/>
          <w:szCs w:val="28"/>
        </w:rPr>
        <w:t>4</w:t>
      </w:r>
    </w:p>
    <w:p w14:paraId="4BFBC7C4" w14:textId="77777777" w:rsidR="00ED656D" w:rsidRPr="00BC39D4" w:rsidRDefault="00ED656D" w:rsidP="00ED656D">
      <w:pPr>
        <w:jc w:val="center"/>
        <w:rPr>
          <w:b/>
          <w:bCs/>
          <w:sz w:val="28"/>
          <w:szCs w:val="28"/>
        </w:rPr>
      </w:pPr>
      <w:r w:rsidRPr="00BC39D4">
        <w:rPr>
          <w:b/>
          <w:bCs/>
          <w:sz w:val="28"/>
          <w:szCs w:val="28"/>
        </w:rPr>
        <w:t>Orixás, os espelhos e o seus reflexos na sociedade</w:t>
      </w:r>
    </w:p>
    <w:p w14:paraId="413D086E" w14:textId="152B8685" w:rsidR="00ED656D" w:rsidRPr="00BC39D4" w:rsidRDefault="00ED656D" w:rsidP="00ED656D">
      <w:pPr>
        <w:spacing w:line="360" w:lineRule="auto"/>
        <w:jc w:val="center"/>
      </w:pPr>
      <w:r w:rsidRPr="00BC39D4">
        <w:rPr>
          <w:b/>
          <w:bCs/>
          <w:sz w:val="28"/>
          <w:szCs w:val="28"/>
        </w:rPr>
        <w:t>Uma experiência arte pedagógica no C. E. Stella Matutina</w:t>
      </w:r>
    </w:p>
    <w:p w14:paraId="5D79339C" w14:textId="77777777" w:rsidR="00ED656D" w:rsidRPr="00BC39D4" w:rsidRDefault="00ED656D" w:rsidP="00ED656D">
      <w:pPr>
        <w:pBdr>
          <w:top w:val="nil"/>
          <w:left w:val="nil"/>
          <w:bottom w:val="nil"/>
          <w:right w:val="nil"/>
          <w:between w:val="nil"/>
        </w:pBdr>
        <w:spacing w:line="360" w:lineRule="auto"/>
        <w:jc w:val="both"/>
        <w:rPr>
          <w:rFonts w:eastAsia="Arial"/>
          <w:b/>
          <w:color w:val="000000"/>
        </w:rPr>
      </w:pPr>
    </w:p>
    <w:p w14:paraId="0DBDC4BC" w14:textId="324BF07D" w:rsidR="00ED656D" w:rsidRPr="00BC39D4" w:rsidRDefault="00ED656D" w:rsidP="00ED656D">
      <w:pPr>
        <w:pBdr>
          <w:top w:val="nil"/>
          <w:left w:val="nil"/>
          <w:bottom w:val="nil"/>
          <w:right w:val="nil"/>
          <w:between w:val="nil"/>
        </w:pBdr>
        <w:spacing w:line="360" w:lineRule="auto"/>
        <w:jc w:val="both"/>
        <w:rPr>
          <w:rFonts w:eastAsia="Arial"/>
          <w:b/>
          <w:color w:val="000000"/>
        </w:rPr>
      </w:pPr>
    </w:p>
    <w:p w14:paraId="5AACD913" w14:textId="42DDB547" w:rsidR="00BC39D4" w:rsidRDefault="00BC39D4" w:rsidP="00BC39D4">
      <w:pPr>
        <w:jc w:val="center"/>
        <w:rPr>
          <w:b/>
          <w:bCs/>
          <w:sz w:val="28"/>
          <w:szCs w:val="28"/>
        </w:rPr>
      </w:pPr>
      <w:r>
        <w:rPr>
          <w:b/>
          <w:bCs/>
          <w:sz w:val="28"/>
          <w:szCs w:val="28"/>
        </w:rPr>
        <w:t>Sumário</w:t>
      </w:r>
    </w:p>
    <w:p w14:paraId="4E804706" w14:textId="77777777" w:rsidR="00BC39D4" w:rsidRDefault="00BC39D4" w:rsidP="00BC39D4">
      <w:pPr>
        <w:jc w:val="center"/>
        <w:rPr>
          <w:b/>
          <w:bCs/>
          <w:sz w:val="28"/>
          <w:szCs w:val="28"/>
        </w:rPr>
      </w:pPr>
    </w:p>
    <w:p w14:paraId="2A31900A" w14:textId="77777777" w:rsidR="00BC39D4" w:rsidRDefault="00BC39D4" w:rsidP="00BC39D4">
      <w:pPr>
        <w:jc w:val="center"/>
        <w:rPr>
          <w:b/>
          <w:bCs/>
          <w:sz w:val="28"/>
          <w:szCs w:val="28"/>
        </w:rPr>
      </w:pPr>
    </w:p>
    <w:p w14:paraId="4A6FA7D3" w14:textId="77777777" w:rsidR="00BC39D4" w:rsidRDefault="00BC39D4" w:rsidP="00BC39D4">
      <w:pPr>
        <w:jc w:val="center"/>
        <w:rPr>
          <w:b/>
          <w:bCs/>
          <w:sz w:val="28"/>
          <w:szCs w:val="28"/>
        </w:rPr>
      </w:pP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6"/>
        <w:gridCol w:w="7113"/>
        <w:gridCol w:w="725"/>
      </w:tblGrid>
      <w:tr w:rsidR="00BC39D4" w14:paraId="7566447E" w14:textId="77777777" w:rsidTr="00EE45B6">
        <w:tc>
          <w:tcPr>
            <w:tcW w:w="675" w:type="dxa"/>
          </w:tcPr>
          <w:p w14:paraId="4BB817D7" w14:textId="443BE5A7" w:rsidR="00BC39D4" w:rsidRDefault="00BC39D4" w:rsidP="00EE45B6">
            <w:pPr>
              <w:jc w:val="center"/>
              <w:rPr>
                <w:b/>
                <w:bCs/>
                <w:sz w:val="28"/>
                <w:szCs w:val="28"/>
              </w:rPr>
            </w:pPr>
            <w:r>
              <w:rPr>
                <w:b/>
                <w:bCs/>
                <w:sz w:val="28"/>
                <w:szCs w:val="28"/>
              </w:rPr>
              <w:t>1</w:t>
            </w:r>
          </w:p>
        </w:tc>
        <w:tc>
          <w:tcPr>
            <w:tcW w:w="7230" w:type="dxa"/>
          </w:tcPr>
          <w:p w14:paraId="70775E2E" w14:textId="580A4CEA" w:rsidR="00BC39D4" w:rsidRDefault="00BC39D4" w:rsidP="00EE45B6">
            <w:pPr>
              <w:jc w:val="both"/>
              <w:rPr>
                <w:b/>
                <w:bCs/>
                <w:sz w:val="28"/>
                <w:szCs w:val="28"/>
              </w:rPr>
            </w:pPr>
            <w:r>
              <w:rPr>
                <w:b/>
                <w:bCs/>
                <w:sz w:val="28"/>
                <w:szCs w:val="28"/>
              </w:rPr>
              <w:t>Introdução</w:t>
            </w:r>
          </w:p>
        </w:tc>
        <w:tc>
          <w:tcPr>
            <w:tcW w:w="739" w:type="dxa"/>
          </w:tcPr>
          <w:p w14:paraId="2E650B11" w14:textId="77777777" w:rsidR="00BC39D4" w:rsidRDefault="00BC39D4" w:rsidP="00EE45B6">
            <w:pPr>
              <w:jc w:val="center"/>
              <w:rPr>
                <w:b/>
                <w:bCs/>
                <w:sz w:val="28"/>
                <w:szCs w:val="28"/>
              </w:rPr>
            </w:pPr>
          </w:p>
        </w:tc>
      </w:tr>
      <w:tr w:rsidR="00BC39D4" w14:paraId="716724B0" w14:textId="77777777" w:rsidTr="00EE45B6">
        <w:trPr>
          <w:trHeight w:val="348"/>
        </w:trPr>
        <w:tc>
          <w:tcPr>
            <w:tcW w:w="675" w:type="dxa"/>
          </w:tcPr>
          <w:p w14:paraId="038E33DE" w14:textId="77777777" w:rsidR="00EE45B6" w:rsidRDefault="00EE45B6" w:rsidP="00EE45B6">
            <w:pPr>
              <w:jc w:val="center"/>
              <w:rPr>
                <w:b/>
                <w:bCs/>
                <w:sz w:val="28"/>
                <w:szCs w:val="28"/>
              </w:rPr>
            </w:pPr>
          </w:p>
          <w:p w14:paraId="6F5E9440" w14:textId="1E358C78" w:rsidR="00BC39D4" w:rsidRDefault="00BC39D4" w:rsidP="00EE45B6">
            <w:pPr>
              <w:jc w:val="center"/>
              <w:rPr>
                <w:b/>
                <w:bCs/>
                <w:sz w:val="28"/>
                <w:szCs w:val="28"/>
              </w:rPr>
            </w:pPr>
            <w:r>
              <w:rPr>
                <w:b/>
                <w:bCs/>
                <w:sz w:val="28"/>
                <w:szCs w:val="28"/>
              </w:rPr>
              <w:t>2</w:t>
            </w:r>
          </w:p>
        </w:tc>
        <w:tc>
          <w:tcPr>
            <w:tcW w:w="7230" w:type="dxa"/>
          </w:tcPr>
          <w:p w14:paraId="01687743" w14:textId="77777777" w:rsidR="00EE45B6" w:rsidRDefault="00EE45B6" w:rsidP="00EE45B6">
            <w:pPr>
              <w:jc w:val="both"/>
              <w:rPr>
                <w:b/>
                <w:bCs/>
                <w:sz w:val="28"/>
                <w:szCs w:val="28"/>
              </w:rPr>
            </w:pPr>
          </w:p>
          <w:p w14:paraId="1A6A4C78" w14:textId="654BB750" w:rsidR="00BC39D4" w:rsidRPr="00BC39D4" w:rsidRDefault="00BC39D4" w:rsidP="00EE45B6">
            <w:pPr>
              <w:jc w:val="both"/>
              <w:rPr>
                <w:b/>
                <w:sz w:val="28"/>
                <w:szCs w:val="28"/>
              </w:rPr>
            </w:pPr>
            <w:r>
              <w:rPr>
                <w:b/>
                <w:bCs/>
                <w:sz w:val="28"/>
                <w:szCs w:val="28"/>
              </w:rPr>
              <w:t xml:space="preserve">Capítulo 1 </w:t>
            </w:r>
            <w:r w:rsidRPr="00BC39D4">
              <w:rPr>
                <w:b/>
                <w:sz w:val="28"/>
                <w:szCs w:val="28"/>
              </w:rPr>
              <w:t>Capítulo 1 – Cultura, Sociedade, Africanidade</w:t>
            </w:r>
          </w:p>
        </w:tc>
        <w:tc>
          <w:tcPr>
            <w:tcW w:w="739" w:type="dxa"/>
          </w:tcPr>
          <w:p w14:paraId="7B045CC0" w14:textId="77777777" w:rsidR="00BC39D4" w:rsidRDefault="00BC39D4" w:rsidP="00EE45B6">
            <w:pPr>
              <w:jc w:val="center"/>
              <w:rPr>
                <w:b/>
                <w:bCs/>
                <w:sz w:val="28"/>
                <w:szCs w:val="28"/>
              </w:rPr>
            </w:pPr>
          </w:p>
        </w:tc>
      </w:tr>
      <w:tr w:rsidR="00BC39D4" w14:paraId="32D764E3" w14:textId="77777777" w:rsidTr="00EE45B6">
        <w:tc>
          <w:tcPr>
            <w:tcW w:w="675" w:type="dxa"/>
          </w:tcPr>
          <w:p w14:paraId="1CF7665B" w14:textId="77777777" w:rsidR="00BC39D4" w:rsidRDefault="00BC39D4" w:rsidP="00EE45B6">
            <w:pPr>
              <w:jc w:val="center"/>
              <w:rPr>
                <w:b/>
                <w:bCs/>
                <w:sz w:val="28"/>
                <w:szCs w:val="28"/>
              </w:rPr>
            </w:pPr>
          </w:p>
        </w:tc>
        <w:tc>
          <w:tcPr>
            <w:tcW w:w="7230" w:type="dxa"/>
          </w:tcPr>
          <w:p w14:paraId="5A1E729F" w14:textId="372923EF" w:rsidR="00BC39D4" w:rsidRPr="00EE45B6" w:rsidRDefault="00EE45B6" w:rsidP="00EE45B6">
            <w:pPr>
              <w:pStyle w:val="PargrafodaLista"/>
              <w:numPr>
                <w:ilvl w:val="1"/>
                <w:numId w:val="2"/>
              </w:numPr>
              <w:jc w:val="both"/>
              <w:rPr>
                <w:b/>
                <w:sz w:val="28"/>
                <w:szCs w:val="28"/>
              </w:rPr>
            </w:pPr>
            <w:r>
              <w:rPr>
                <w:b/>
                <w:sz w:val="28"/>
                <w:szCs w:val="28"/>
              </w:rPr>
              <w:t xml:space="preserve">- </w:t>
            </w:r>
            <w:r w:rsidR="00BC39D4" w:rsidRPr="00EE45B6">
              <w:rPr>
                <w:b/>
                <w:sz w:val="28"/>
                <w:szCs w:val="28"/>
              </w:rPr>
              <w:t xml:space="preserve"> Conceituando termos</w:t>
            </w:r>
          </w:p>
        </w:tc>
        <w:tc>
          <w:tcPr>
            <w:tcW w:w="739" w:type="dxa"/>
          </w:tcPr>
          <w:p w14:paraId="5D201520" w14:textId="77777777" w:rsidR="00BC39D4" w:rsidRDefault="00BC39D4" w:rsidP="00EE45B6">
            <w:pPr>
              <w:jc w:val="center"/>
              <w:rPr>
                <w:b/>
                <w:bCs/>
                <w:sz w:val="28"/>
                <w:szCs w:val="28"/>
              </w:rPr>
            </w:pPr>
          </w:p>
        </w:tc>
      </w:tr>
      <w:tr w:rsidR="00BC39D4" w14:paraId="74E446CF" w14:textId="77777777" w:rsidTr="00EE45B6">
        <w:tc>
          <w:tcPr>
            <w:tcW w:w="675" w:type="dxa"/>
          </w:tcPr>
          <w:p w14:paraId="0C462066" w14:textId="77777777" w:rsidR="00BC39D4" w:rsidRDefault="00BC39D4" w:rsidP="00EE45B6">
            <w:pPr>
              <w:jc w:val="center"/>
              <w:rPr>
                <w:b/>
                <w:bCs/>
                <w:sz w:val="28"/>
                <w:szCs w:val="28"/>
              </w:rPr>
            </w:pPr>
          </w:p>
        </w:tc>
        <w:tc>
          <w:tcPr>
            <w:tcW w:w="7230" w:type="dxa"/>
          </w:tcPr>
          <w:p w14:paraId="7955AAEA" w14:textId="08371952" w:rsidR="00BC39D4" w:rsidRDefault="00EE45B6" w:rsidP="00EE45B6">
            <w:pPr>
              <w:jc w:val="both"/>
              <w:rPr>
                <w:b/>
                <w:bCs/>
                <w:sz w:val="28"/>
                <w:szCs w:val="28"/>
              </w:rPr>
            </w:pPr>
            <w:r w:rsidRPr="00F02756">
              <w:rPr>
                <w:b/>
                <w:bCs/>
                <w:sz w:val="28"/>
                <w:szCs w:val="28"/>
              </w:rPr>
              <w:t>1.2</w:t>
            </w:r>
            <w:r>
              <w:rPr>
                <w:b/>
                <w:bCs/>
                <w:sz w:val="28"/>
                <w:szCs w:val="28"/>
              </w:rPr>
              <w:t xml:space="preserve"> – Caracterização do contexto</w:t>
            </w:r>
          </w:p>
        </w:tc>
        <w:tc>
          <w:tcPr>
            <w:tcW w:w="739" w:type="dxa"/>
          </w:tcPr>
          <w:p w14:paraId="668AC63F" w14:textId="77777777" w:rsidR="00BC39D4" w:rsidRDefault="00BC39D4" w:rsidP="00EE45B6">
            <w:pPr>
              <w:jc w:val="center"/>
              <w:rPr>
                <w:b/>
                <w:bCs/>
                <w:sz w:val="28"/>
                <w:szCs w:val="28"/>
              </w:rPr>
            </w:pPr>
          </w:p>
        </w:tc>
      </w:tr>
      <w:tr w:rsidR="00BC39D4" w14:paraId="00675194" w14:textId="77777777" w:rsidTr="00EE45B6">
        <w:tc>
          <w:tcPr>
            <w:tcW w:w="675" w:type="dxa"/>
          </w:tcPr>
          <w:p w14:paraId="747D70ED" w14:textId="77777777" w:rsidR="00BC39D4" w:rsidRDefault="00BC39D4" w:rsidP="00EE45B6">
            <w:pPr>
              <w:jc w:val="center"/>
              <w:rPr>
                <w:b/>
                <w:bCs/>
                <w:sz w:val="28"/>
                <w:szCs w:val="28"/>
              </w:rPr>
            </w:pPr>
          </w:p>
        </w:tc>
        <w:tc>
          <w:tcPr>
            <w:tcW w:w="7230" w:type="dxa"/>
          </w:tcPr>
          <w:p w14:paraId="0B622C83" w14:textId="6E00FFF3" w:rsidR="00BC39D4" w:rsidRDefault="00EE45B6" w:rsidP="00EE45B6">
            <w:pPr>
              <w:jc w:val="both"/>
              <w:rPr>
                <w:b/>
                <w:bCs/>
                <w:sz w:val="28"/>
                <w:szCs w:val="28"/>
              </w:rPr>
            </w:pPr>
            <w:r w:rsidRPr="00F02756">
              <w:rPr>
                <w:b/>
                <w:bCs/>
                <w:sz w:val="28"/>
                <w:szCs w:val="28"/>
              </w:rPr>
              <w:t>1.3 - Sujeito</w:t>
            </w:r>
            <w:r>
              <w:rPr>
                <w:b/>
                <w:bCs/>
                <w:sz w:val="28"/>
                <w:szCs w:val="28"/>
              </w:rPr>
              <w:t>s</w:t>
            </w:r>
            <w:r w:rsidRPr="00F02756">
              <w:rPr>
                <w:b/>
                <w:bCs/>
                <w:sz w:val="28"/>
                <w:szCs w:val="28"/>
              </w:rPr>
              <w:t xml:space="preserve"> da escola e suas relações</w:t>
            </w:r>
          </w:p>
        </w:tc>
        <w:tc>
          <w:tcPr>
            <w:tcW w:w="739" w:type="dxa"/>
          </w:tcPr>
          <w:p w14:paraId="50524D2B" w14:textId="77777777" w:rsidR="00BC39D4" w:rsidRDefault="00BC39D4" w:rsidP="00EE45B6">
            <w:pPr>
              <w:jc w:val="center"/>
              <w:rPr>
                <w:b/>
                <w:bCs/>
                <w:sz w:val="28"/>
                <w:szCs w:val="28"/>
              </w:rPr>
            </w:pPr>
          </w:p>
        </w:tc>
      </w:tr>
      <w:tr w:rsidR="00BC39D4" w14:paraId="650915D4" w14:textId="77777777" w:rsidTr="00EE45B6">
        <w:tc>
          <w:tcPr>
            <w:tcW w:w="675" w:type="dxa"/>
          </w:tcPr>
          <w:p w14:paraId="16B13DE9" w14:textId="77777777" w:rsidR="00BC39D4" w:rsidRDefault="00BC39D4" w:rsidP="00EE45B6">
            <w:pPr>
              <w:jc w:val="center"/>
              <w:rPr>
                <w:b/>
                <w:bCs/>
                <w:sz w:val="28"/>
                <w:szCs w:val="28"/>
              </w:rPr>
            </w:pPr>
          </w:p>
        </w:tc>
        <w:tc>
          <w:tcPr>
            <w:tcW w:w="7230" w:type="dxa"/>
          </w:tcPr>
          <w:p w14:paraId="28A0CE64" w14:textId="376802FE" w:rsidR="00BC39D4" w:rsidRDefault="00EE45B6" w:rsidP="00EE45B6">
            <w:pPr>
              <w:jc w:val="both"/>
              <w:rPr>
                <w:b/>
                <w:bCs/>
                <w:sz w:val="28"/>
                <w:szCs w:val="28"/>
              </w:rPr>
            </w:pPr>
            <w:r w:rsidRPr="00F02756">
              <w:rPr>
                <w:b/>
                <w:bCs/>
                <w:sz w:val="28"/>
                <w:szCs w:val="28"/>
              </w:rPr>
              <w:t>1.4 - Organização Pedagógica</w:t>
            </w:r>
          </w:p>
        </w:tc>
        <w:tc>
          <w:tcPr>
            <w:tcW w:w="739" w:type="dxa"/>
          </w:tcPr>
          <w:p w14:paraId="3C1AA3C2" w14:textId="77777777" w:rsidR="00BC39D4" w:rsidRDefault="00BC39D4" w:rsidP="00EE45B6">
            <w:pPr>
              <w:jc w:val="center"/>
              <w:rPr>
                <w:b/>
                <w:bCs/>
                <w:sz w:val="28"/>
                <w:szCs w:val="28"/>
              </w:rPr>
            </w:pPr>
          </w:p>
        </w:tc>
      </w:tr>
      <w:tr w:rsidR="00BC39D4" w14:paraId="4B884C68" w14:textId="77777777" w:rsidTr="00EE45B6">
        <w:tc>
          <w:tcPr>
            <w:tcW w:w="675" w:type="dxa"/>
          </w:tcPr>
          <w:p w14:paraId="28974361" w14:textId="77777777" w:rsidR="00BC39D4" w:rsidRDefault="00BC39D4" w:rsidP="00EE45B6">
            <w:pPr>
              <w:jc w:val="center"/>
              <w:rPr>
                <w:b/>
                <w:bCs/>
                <w:sz w:val="28"/>
                <w:szCs w:val="28"/>
              </w:rPr>
            </w:pPr>
          </w:p>
        </w:tc>
        <w:tc>
          <w:tcPr>
            <w:tcW w:w="7230" w:type="dxa"/>
          </w:tcPr>
          <w:p w14:paraId="05F1C30F" w14:textId="77777777" w:rsidR="00EE45B6" w:rsidRDefault="00EE45B6" w:rsidP="00EE45B6">
            <w:pPr>
              <w:jc w:val="both"/>
              <w:rPr>
                <w:b/>
                <w:bCs/>
                <w:sz w:val="28"/>
                <w:szCs w:val="28"/>
              </w:rPr>
            </w:pPr>
          </w:p>
          <w:p w14:paraId="4E00A027" w14:textId="2C478B8A" w:rsidR="00BC39D4" w:rsidRDefault="00EE45B6" w:rsidP="00EE45B6">
            <w:pPr>
              <w:jc w:val="both"/>
              <w:rPr>
                <w:b/>
                <w:bCs/>
                <w:sz w:val="28"/>
                <w:szCs w:val="28"/>
              </w:rPr>
            </w:pPr>
            <w:r w:rsidRPr="00F02756">
              <w:rPr>
                <w:b/>
                <w:bCs/>
                <w:sz w:val="28"/>
                <w:szCs w:val="28"/>
              </w:rPr>
              <w:t>Capítulo 2 – Proposta de dinâmica do espelho, apresentação visual da obra Orixás e debate sobre intolerância</w:t>
            </w:r>
          </w:p>
        </w:tc>
        <w:tc>
          <w:tcPr>
            <w:tcW w:w="739" w:type="dxa"/>
          </w:tcPr>
          <w:p w14:paraId="090CCFB0" w14:textId="77777777" w:rsidR="00BC39D4" w:rsidRDefault="00BC39D4" w:rsidP="00EE45B6">
            <w:pPr>
              <w:jc w:val="center"/>
              <w:rPr>
                <w:b/>
                <w:bCs/>
                <w:sz w:val="28"/>
                <w:szCs w:val="28"/>
              </w:rPr>
            </w:pPr>
          </w:p>
        </w:tc>
      </w:tr>
      <w:tr w:rsidR="00BC39D4" w14:paraId="236DBEC2" w14:textId="77777777" w:rsidTr="00EE45B6">
        <w:tc>
          <w:tcPr>
            <w:tcW w:w="675" w:type="dxa"/>
          </w:tcPr>
          <w:p w14:paraId="46E817D5" w14:textId="77777777" w:rsidR="00BC39D4" w:rsidRDefault="00BC39D4" w:rsidP="00EE45B6">
            <w:pPr>
              <w:jc w:val="center"/>
              <w:rPr>
                <w:b/>
                <w:bCs/>
                <w:sz w:val="28"/>
                <w:szCs w:val="28"/>
              </w:rPr>
            </w:pPr>
          </w:p>
        </w:tc>
        <w:tc>
          <w:tcPr>
            <w:tcW w:w="7230" w:type="dxa"/>
          </w:tcPr>
          <w:p w14:paraId="50E72F5A" w14:textId="24EAFE89" w:rsidR="00BC39D4" w:rsidRDefault="00EE45B6" w:rsidP="00EE45B6">
            <w:pPr>
              <w:jc w:val="both"/>
              <w:rPr>
                <w:b/>
                <w:bCs/>
                <w:sz w:val="28"/>
                <w:szCs w:val="28"/>
              </w:rPr>
            </w:pPr>
            <w:r>
              <w:rPr>
                <w:b/>
                <w:bCs/>
                <w:sz w:val="28"/>
                <w:szCs w:val="28"/>
              </w:rPr>
              <w:t>2.1 - Dinâmica do Espelho e Contexto político</w:t>
            </w:r>
          </w:p>
        </w:tc>
        <w:tc>
          <w:tcPr>
            <w:tcW w:w="739" w:type="dxa"/>
          </w:tcPr>
          <w:p w14:paraId="50107BE4" w14:textId="77777777" w:rsidR="00BC39D4" w:rsidRDefault="00BC39D4" w:rsidP="00EE45B6">
            <w:pPr>
              <w:jc w:val="center"/>
              <w:rPr>
                <w:b/>
                <w:bCs/>
                <w:sz w:val="28"/>
                <w:szCs w:val="28"/>
              </w:rPr>
            </w:pPr>
          </w:p>
        </w:tc>
      </w:tr>
      <w:tr w:rsidR="00EE45B6" w14:paraId="53F6693B" w14:textId="77777777" w:rsidTr="00EE45B6">
        <w:tc>
          <w:tcPr>
            <w:tcW w:w="675" w:type="dxa"/>
          </w:tcPr>
          <w:p w14:paraId="075C34D9" w14:textId="77777777" w:rsidR="00EE45B6" w:rsidRDefault="00EE45B6" w:rsidP="00EE45B6">
            <w:pPr>
              <w:jc w:val="center"/>
              <w:rPr>
                <w:b/>
                <w:bCs/>
                <w:sz w:val="28"/>
                <w:szCs w:val="28"/>
              </w:rPr>
            </w:pPr>
          </w:p>
        </w:tc>
        <w:tc>
          <w:tcPr>
            <w:tcW w:w="7230" w:type="dxa"/>
          </w:tcPr>
          <w:p w14:paraId="265DDCDA" w14:textId="77777777" w:rsidR="00EE45B6" w:rsidRDefault="00EE45B6" w:rsidP="00EE45B6">
            <w:pPr>
              <w:ind w:right="1133"/>
              <w:contextualSpacing/>
              <w:jc w:val="both"/>
              <w:rPr>
                <w:b/>
                <w:bCs/>
                <w:sz w:val="28"/>
                <w:szCs w:val="28"/>
              </w:rPr>
            </w:pPr>
            <w:r>
              <w:rPr>
                <w:b/>
                <w:bCs/>
                <w:sz w:val="28"/>
                <w:szCs w:val="28"/>
              </w:rPr>
              <w:t xml:space="preserve">2.2 - </w:t>
            </w:r>
            <w:r w:rsidRPr="00383932">
              <w:rPr>
                <w:b/>
                <w:bCs/>
                <w:sz w:val="28"/>
                <w:szCs w:val="28"/>
              </w:rPr>
              <w:t xml:space="preserve">Oxum </w:t>
            </w:r>
            <w:proofErr w:type="spellStart"/>
            <w:r w:rsidRPr="00383932">
              <w:rPr>
                <w:b/>
                <w:bCs/>
                <w:sz w:val="28"/>
                <w:szCs w:val="28"/>
              </w:rPr>
              <w:t>Apará</w:t>
            </w:r>
            <w:proofErr w:type="spellEnd"/>
            <w:r w:rsidRPr="00383932">
              <w:rPr>
                <w:b/>
                <w:bCs/>
                <w:sz w:val="28"/>
                <w:szCs w:val="28"/>
              </w:rPr>
              <w:t xml:space="preserve"> tem inveja de Oiá </w:t>
            </w:r>
          </w:p>
          <w:p w14:paraId="77640C6B" w14:textId="77832B8A" w:rsidR="004714C0" w:rsidRDefault="004714C0" w:rsidP="00EE45B6">
            <w:pPr>
              <w:ind w:right="1133"/>
              <w:contextualSpacing/>
              <w:jc w:val="both"/>
              <w:rPr>
                <w:b/>
                <w:bCs/>
                <w:sz w:val="28"/>
                <w:szCs w:val="28"/>
              </w:rPr>
            </w:pPr>
            <w:r>
              <w:rPr>
                <w:b/>
                <w:bCs/>
                <w:sz w:val="28"/>
                <w:szCs w:val="28"/>
              </w:rPr>
              <w:t>2</w:t>
            </w:r>
            <w:r w:rsidR="003F771A">
              <w:rPr>
                <w:b/>
                <w:bCs/>
                <w:sz w:val="28"/>
                <w:szCs w:val="28"/>
              </w:rPr>
              <w:t>.3 – Produto Didático</w:t>
            </w:r>
          </w:p>
        </w:tc>
        <w:tc>
          <w:tcPr>
            <w:tcW w:w="739" w:type="dxa"/>
          </w:tcPr>
          <w:p w14:paraId="543D6FCA" w14:textId="77777777" w:rsidR="00EE45B6" w:rsidRDefault="00EE45B6" w:rsidP="00EE45B6">
            <w:pPr>
              <w:jc w:val="center"/>
              <w:rPr>
                <w:b/>
                <w:bCs/>
                <w:sz w:val="28"/>
                <w:szCs w:val="28"/>
              </w:rPr>
            </w:pPr>
          </w:p>
        </w:tc>
      </w:tr>
      <w:tr w:rsidR="00EE45B6" w14:paraId="065B84CC" w14:textId="77777777" w:rsidTr="00EE45B6">
        <w:tc>
          <w:tcPr>
            <w:tcW w:w="675" w:type="dxa"/>
          </w:tcPr>
          <w:p w14:paraId="5D369D18" w14:textId="77777777" w:rsidR="00EE45B6" w:rsidRDefault="00EE45B6" w:rsidP="00EE45B6">
            <w:pPr>
              <w:jc w:val="center"/>
              <w:rPr>
                <w:b/>
                <w:bCs/>
                <w:sz w:val="28"/>
                <w:szCs w:val="28"/>
              </w:rPr>
            </w:pPr>
          </w:p>
        </w:tc>
        <w:tc>
          <w:tcPr>
            <w:tcW w:w="7230" w:type="dxa"/>
          </w:tcPr>
          <w:p w14:paraId="26D4CAAD" w14:textId="77777777" w:rsidR="00EE45B6" w:rsidRDefault="00EE45B6" w:rsidP="00EE45B6">
            <w:pPr>
              <w:ind w:right="1133"/>
              <w:contextualSpacing/>
              <w:jc w:val="both"/>
              <w:rPr>
                <w:b/>
                <w:bCs/>
                <w:sz w:val="28"/>
                <w:szCs w:val="28"/>
              </w:rPr>
            </w:pPr>
          </w:p>
          <w:p w14:paraId="13359B55" w14:textId="202D2CBA" w:rsidR="00EE45B6" w:rsidRDefault="00EE45B6" w:rsidP="00EE45B6">
            <w:pPr>
              <w:ind w:right="1133"/>
              <w:contextualSpacing/>
              <w:jc w:val="both"/>
              <w:rPr>
                <w:b/>
                <w:bCs/>
                <w:sz w:val="28"/>
                <w:szCs w:val="28"/>
              </w:rPr>
            </w:pPr>
            <w:r>
              <w:rPr>
                <w:b/>
                <w:bCs/>
                <w:sz w:val="28"/>
                <w:szCs w:val="28"/>
              </w:rPr>
              <w:t>À guisa de considerações finais</w:t>
            </w:r>
          </w:p>
        </w:tc>
        <w:tc>
          <w:tcPr>
            <w:tcW w:w="739" w:type="dxa"/>
          </w:tcPr>
          <w:p w14:paraId="0A94B7CA" w14:textId="77777777" w:rsidR="00EE45B6" w:rsidRDefault="00EE45B6" w:rsidP="00EE45B6">
            <w:pPr>
              <w:jc w:val="center"/>
              <w:rPr>
                <w:b/>
                <w:bCs/>
                <w:sz w:val="28"/>
                <w:szCs w:val="28"/>
              </w:rPr>
            </w:pPr>
          </w:p>
        </w:tc>
      </w:tr>
      <w:tr w:rsidR="00EE45B6" w14:paraId="7CEBB2E6" w14:textId="77777777" w:rsidTr="00EE45B6">
        <w:tc>
          <w:tcPr>
            <w:tcW w:w="675" w:type="dxa"/>
          </w:tcPr>
          <w:p w14:paraId="60A46C6A" w14:textId="77777777" w:rsidR="00EE45B6" w:rsidRDefault="00EE45B6" w:rsidP="00EE45B6">
            <w:pPr>
              <w:jc w:val="center"/>
              <w:rPr>
                <w:b/>
                <w:bCs/>
                <w:sz w:val="28"/>
                <w:szCs w:val="28"/>
              </w:rPr>
            </w:pPr>
          </w:p>
        </w:tc>
        <w:tc>
          <w:tcPr>
            <w:tcW w:w="7230" w:type="dxa"/>
          </w:tcPr>
          <w:p w14:paraId="4C70197A" w14:textId="77777777" w:rsidR="00EE45B6" w:rsidRDefault="00EE45B6" w:rsidP="00EE45B6">
            <w:pPr>
              <w:ind w:right="1133"/>
              <w:contextualSpacing/>
              <w:jc w:val="both"/>
              <w:rPr>
                <w:b/>
                <w:bCs/>
                <w:sz w:val="28"/>
                <w:szCs w:val="28"/>
              </w:rPr>
            </w:pPr>
          </w:p>
          <w:p w14:paraId="1EE00802" w14:textId="6E13BACA" w:rsidR="00EE45B6" w:rsidRDefault="00EE45B6" w:rsidP="00EE45B6">
            <w:pPr>
              <w:ind w:right="1133"/>
              <w:contextualSpacing/>
              <w:jc w:val="both"/>
              <w:rPr>
                <w:b/>
                <w:bCs/>
                <w:sz w:val="28"/>
                <w:szCs w:val="28"/>
              </w:rPr>
            </w:pPr>
            <w:r>
              <w:rPr>
                <w:b/>
                <w:bCs/>
                <w:sz w:val="28"/>
                <w:szCs w:val="28"/>
              </w:rPr>
              <w:t>Referências</w:t>
            </w:r>
          </w:p>
        </w:tc>
        <w:tc>
          <w:tcPr>
            <w:tcW w:w="739" w:type="dxa"/>
          </w:tcPr>
          <w:p w14:paraId="13A004FA" w14:textId="77777777" w:rsidR="00EE45B6" w:rsidRDefault="00EE45B6" w:rsidP="00EE45B6">
            <w:pPr>
              <w:jc w:val="center"/>
              <w:rPr>
                <w:b/>
                <w:bCs/>
                <w:sz w:val="28"/>
                <w:szCs w:val="28"/>
              </w:rPr>
            </w:pPr>
          </w:p>
        </w:tc>
      </w:tr>
    </w:tbl>
    <w:p w14:paraId="38861B7A" w14:textId="77777777" w:rsidR="00BC39D4" w:rsidRDefault="00BC39D4" w:rsidP="00BC39D4">
      <w:pPr>
        <w:jc w:val="center"/>
        <w:rPr>
          <w:b/>
          <w:bCs/>
          <w:sz w:val="28"/>
          <w:szCs w:val="28"/>
        </w:rPr>
      </w:pPr>
    </w:p>
    <w:p w14:paraId="4A756CD9" w14:textId="77777777" w:rsidR="00BC39D4" w:rsidRPr="00BC39D4" w:rsidRDefault="00BC39D4" w:rsidP="00BC39D4">
      <w:pPr>
        <w:jc w:val="center"/>
        <w:rPr>
          <w:b/>
          <w:bCs/>
          <w:sz w:val="28"/>
          <w:szCs w:val="28"/>
        </w:rPr>
      </w:pPr>
    </w:p>
    <w:p w14:paraId="341088F1" w14:textId="77777777" w:rsidR="00BC39D4" w:rsidRDefault="00BC39D4" w:rsidP="00ED656D">
      <w:pPr>
        <w:jc w:val="both"/>
        <w:rPr>
          <w:b/>
          <w:bCs/>
          <w:sz w:val="40"/>
          <w:szCs w:val="40"/>
        </w:rPr>
      </w:pPr>
    </w:p>
    <w:p w14:paraId="7962539F" w14:textId="77777777" w:rsidR="00BC39D4" w:rsidRDefault="00BC39D4" w:rsidP="00ED656D">
      <w:pPr>
        <w:jc w:val="both"/>
        <w:rPr>
          <w:b/>
          <w:bCs/>
          <w:sz w:val="40"/>
          <w:szCs w:val="40"/>
        </w:rPr>
      </w:pPr>
    </w:p>
    <w:p w14:paraId="4C2F054E" w14:textId="77777777" w:rsidR="00BC39D4" w:rsidRDefault="00BC39D4" w:rsidP="00ED656D">
      <w:pPr>
        <w:jc w:val="both"/>
        <w:rPr>
          <w:b/>
          <w:bCs/>
          <w:sz w:val="40"/>
          <w:szCs w:val="40"/>
        </w:rPr>
      </w:pPr>
    </w:p>
    <w:p w14:paraId="42EB55A1" w14:textId="77777777" w:rsidR="00BC39D4" w:rsidRDefault="00BC39D4" w:rsidP="00ED656D">
      <w:pPr>
        <w:jc w:val="both"/>
        <w:rPr>
          <w:b/>
          <w:bCs/>
          <w:sz w:val="40"/>
          <w:szCs w:val="40"/>
        </w:rPr>
      </w:pPr>
    </w:p>
    <w:p w14:paraId="5940E897" w14:textId="77777777" w:rsidR="00BC39D4" w:rsidRDefault="00BC39D4" w:rsidP="00ED656D">
      <w:pPr>
        <w:jc w:val="both"/>
        <w:rPr>
          <w:b/>
          <w:bCs/>
          <w:sz w:val="40"/>
          <w:szCs w:val="40"/>
        </w:rPr>
      </w:pPr>
    </w:p>
    <w:p w14:paraId="2A27C04C" w14:textId="77777777" w:rsidR="00BC39D4" w:rsidRDefault="00BC39D4" w:rsidP="00ED656D">
      <w:pPr>
        <w:jc w:val="both"/>
        <w:rPr>
          <w:b/>
          <w:bCs/>
          <w:sz w:val="40"/>
          <w:szCs w:val="40"/>
        </w:rPr>
      </w:pPr>
    </w:p>
    <w:p w14:paraId="5208FC79" w14:textId="77777777" w:rsidR="00BC39D4" w:rsidRDefault="00BC39D4" w:rsidP="00ED656D">
      <w:pPr>
        <w:jc w:val="both"/>
        <w:rPr>
          <w:b/>
          <w:bCs/>
          <w:sz w:val="40"/>
          <w:szCs w:val="40"/>
        </w:rPr>
      </w:pPr>
    </w:p>
    <w:p w14:paraId="3DCA9822" w14:textId="77777777" w:rsidR="00BC39D4" w:rsidRDefault="00BC39D4" w:rsidP="00ED656D">
      <w:pPr>
        <w:jc w:val="both"/>
        <w:rPr>
          <w:b/>
          <w:bCs/>
          <w:sz w:val="40"/>
          <w:szCs w:val="40"/>
        </w:rPr>
      </w:pPr>
    </w:p>
    <w:p w14:paraId="203B1297" w14:textId="77777777" w:rsidR="00BC39D4" w:rsidRDefault="00BC39D4" w:rsidP="00ED656D">
      <w:pPr>
        <w:jc w:val="both"/>
        <w:rPr>
          <w:b/>
          <w:bCs/>
          <w:sz w:val="40"/>
          <w:szCs w:val="40"/>
        </w:rPr>
      </w:pPr>
    </w:p>
    <w:p w14:paraId="1544F437" w14:textId="77777777" w:rsidR="00BC39D4" w:rsidRDefault="00BC39D4" w:rsidP="00ED656D">
      <w:pPr>
        <w:jc w:val="both"/>
        <w:rPr>
          <w:b/>
          <w:bCs/>
          <w:sz w:val="40"/>
          <w:szCs w:val="40"/>
        </w:rPr>
      </w:pPr>
    </w:p>
    <w:p w14:paraId="11598ECA" w14:textId="77777777" w:rsidR="00BC39D4" w:rsidRDefault="00BC39D4" w:rsidP="00ED656D">
      <w:pPr>
        <w:jc w:val="both"/>
        <w:rPr>
          <w:b/>
          <w:bCs/>
          <w:sz w:val="40"/>
          <w:szCs w:val="40"/>
        </w:rPr>
      </w:pPr>
    </w:p>
    <w:p w14:paraId="33C7A6B0" w14:textId="77777777" w:rsidR="00BC39D4" w:rsidRDefault="00BC39D4" w:rsidP="00ED656D">
      <w:pPr>
        <w:jc w:val="both"/>
        <w:rPr>
          <w:b/>
          <w:bCs/>
          <w:sz w:val="40"/>
          <w:szCs w:val="40"/>
        </w:rPr>
      </w:pPr>
    </w:p>
    <w:p w14:paraId="0D527679" w14:textId="77777777" w:rsidR="00BC39D4" w:rsidRDefault="00BC39D4" w:rsidP="00ED656D">
      <w:pPr>
        <w:jc w:val="both"/>
        <w:rPr>
          <w:b/>
          <w:bCs/>
          <w:sz w:val="40"/>
          <w:szCs w:val="40"/>
        </w:rPr>
      </w:pPr>
    </w:p>
    <w:p w14:paraId="1A64C1E3" w14:textId="77777777" w:rsidR="00BC39D4" w:rsidRDefault="00BC39D4" w:rsidP="00ED656D">
      <w:pPr>
        <w:jc w:val="both"/>
        <w:rPr>
          <w:b/>
          <w:bCs/>
          <w:sz w:val="40"/>
          <w:szCs w:val="40"/>
        </w:rPr>
      </w:pPr>
    </w:p>
    <w:p w14:paraId="4D6FF326" w14:textId="350B09D1" w:rsidR="00E20A02" w:rsidRPr="00ED656D" w:rsidRDefault="00A920CB" w:rsidP="00ED656D">
      <w:pPr>
        <w:spacing w:line="480" w:lineRule="auto"/>
        <w:jc w:val="both"/>
        <w:rPr>
          <w:b/>
          <w:bCs/>
          <w:sz w:val="32"/>
          <w:szCs w:val="32"/>
        </w:rPr>
      </w:pPr>
      <w:r>
        <w:rPr>
          <w:b/>
          <w:bCs/>
          <w:sz w:val="32"/>
          <w:szCs w:val="32"/>
        </w:rPr>
        <w:t xml:space="preserve">1 - </w:t>
      </w:r>
      <w:r w:rsidR="00E20A02" w:rsidRPr="00E20A02">
        <w:rPr>
          <w:b/>
          <w:bCs/>
          <w:sz w:val="32"/>
          <w:szCs w:val="32"/>
        </w:rPr>
        <w:t>Introdução</w:t>
      </w:r>
    </w:p>
    <w:p w14:paraId="49F1CEA9" w14:textId="61A9A0FF" w:rsidR="00633C1B" w:rsidRDefault="00920325" w:rsidP="00E65B46">
      <w:pPr>
        <w:spacing w:line="480" w:lineRule="auto"/>
        <w:ind w:firstLine="708"/>
        <w:jc w:val="both"/>
        <w:rPr>
          <w:sz w:val="24"/>
          <w:szCs w:val="24"/>
        </w:rPr>
      </w:pPr>
      <w:r>
        <w:rPr>
          <w:sz w:val="24"/>
          <w:szCs w:val="24"/>
        </w:rPr>
        <w:t>Es</w:t>
      </w:r>
      <w:r w:rsidR="00DF380C">
        <w:rPr>
          <w:sz w:val="24"/>
          <w:szCs w:val="24"/>
        </w:rPr>
        <w:t>t</w:t>
      </w:r>
      <w:r w:rsidR="004034A9">
        <w:rPr>
          <w:sz w:val="24"/>
          <w:szCs w:val="24"/>
        </w:rPr>
        <w:t xml:space="preserve">e </w:t>
      </w:r>
      <w:r w:rsidR="00430339">
        <w:rPr>
          <w:sz w:val="24"/>
          <w:szCs w:val="24"/>
        </w:rPr>
        <w:t>trabalho</w:t>
      </w:r>
      <w:r>
        <w:rPr>
          <w:sz w:val="24"/>
          <w:szCs w:val="24"/>
        </w:rPr>
        <w:t xml:space="preserve"> se propõe a analisar de forma crítica como vem sendo conduzido à implantação das leis 1</w:t>
      </w:r>
      <w:r w:rsidR="00EE45B6">
        <w:rPr>
          <w:sz w:val="24"/>
          <w:szCs w:val="24"/>
        </w:rPr>
        <w:t>0</w:t>
      </w:r>
      <w:r>
        <w:rPr>
          <w:sz w:val="24"/>
          <w:szCs w:val="24"/>
        </w:rPr>
        <w:t>639/03 e 11645/08, partindo da experiência dos estudantes de colégios</w:t>
      </w:r>
      <w:r w:rsidR="00DF380C">
        <w:rPr>
          <w:sz w:val="24"/>
          <w:szCs w:val="24"/>
        </w:rPr>
        <w:t xml:space="preserve"> públicos</w:t>
      </w:r>
      <w:r w:rsidR="00A920CB">
        <w:rPr>
          <w:color w:val="4472C4" w:themeColor="accent1"/>
          <w:sz w:val="24"/>
          <w:szCs w:val="24"/>
        </w:rPr>
        <w:t xml:space="preserve"> </w:t>
      </w:r>
      <w:r>
        <w:rPr>
          <w:sz w:val="24"/>
          <w:szCs w:val="24"/>
        </w:rPr>
        <w:t>do Estado do Rio de Janeiro</w:t>
      </w:r>
      <w:r w:rsidR="00DF380C">
        <w:rPr>
          <w:sz w:val="24"/>
          <w:szCs w:val="24"/>
        </w:rPr>
        <w:t>,</w:t>
      </w:r>
      <w:r>
        <w:rPr>
          <w:sz w:val="24"/>
          <w:szCs w:val="24"/>
        </w:rPr>
        <w:t xml:space="preserve"> pensando como o ensino de história e culturas africanas e indígenas tem</w:t>
      </w:r>
      <w:r w:rsidR="00DF380C">
        <w:rPr>
          <w:sz w:val="24"/>
          <w:szCs w:val="24"/>
        </w:rPr>
        <w:t xml:space="preserve"> contribuído para o surgimento destes</w:t>
      </w:r>
      <w:r>
        <w:rPr>
          <w:sz w:val="24"/>
          <w:szCs w:val="24"/>
        </w:rPr>
        <w:t xml:space="preserve"> novos sujeitos sociais.</w:t>
      </w:r>
      <w:r w:rsidR="00DF380C">
        <w:rPr>
          <w:sz w:val="24"/>
          <w:szCs w:val="24"/>
        </w:rPr>
        <w:t xml:space="preserve"> A partir destas demandas, apresentaremos uma proposta para aprofundar a temática</w:t>
      </w:r>
      <w:r w:rsidR="00336C28">
        <w:rPr>
          <w:sz w:val="24"/>
          <w:szCs w:val="24"/>
        </w:rPr>
        <w:t>, com uma</w:t>
      </w:r>
      <w:r w:rsidR="00DF380C">
        <w:rPr>
          <w:sz w:val="24"/>
          <w:szCs w:val="24"/>
        </w:rPr>
        <w:t xml:space="preserve"> análise e reflexão sobre os </w:t>
      </w:r>
      <w:r w:rsidR="00604510">
        <w:rPr>
          <w:sz w:val="24"/>
          <w:szCs w:val="24"/>
        </w:rPr>
        <w:t>mitos, conteúdo que compõe diferentes áreas do conhecimento</w:t>
      </w:r>
      <w:r w:rsidR="00633C1B">
        <w:rPr>
          <w:sz w:val="24"/>
          <w:szCs w:val="24"/>
        </w:rPr>
        <w:t xml:space="preserve"> escolar</w:t>
      </w:r>
      <w:r w:rsidR="00EA3666">
        <w:rPr>
          <w:sz w:val="24"/>
          <w:szCs w:val="24"/>
        </w:rPr>
        <w:t>.</w:t>
      </w:r>
    </w:p>
    <w:p w14:paraId="75B10CCA" w14:textId="32E3CFD1" w:rsidR="00920325" w:rsidRDefault="00EA3666" w:rsidP="00E65B46">
      <w:pPr>
        <w:spacing w:line="480" w:lineRule="auto"/>
        <w:ind w:firstLine="708"/>
        <w:jc w:val="both"/>
        <w:rPr>
          <w:sz w:val="24"/>
          <w:szCs w:val="24"/>
        </w:rPr>
      </w:pPr>
      <w:r>
        <w:rPr>
          <w:sz w:val="24"/>
          <w:szCs w:val="24"/>
        </w:rPr>
        <w:t xml:space="preserve"> O recorte escolhido foi o mito d</w:t>
      </w:r>
      <w:r w:rsidR="00F63804">
        <w:rPr>
          <w:sz w:val="24"/>
          <w:szCs w:val="24"/>
        </w:rPr>
        <w:t>o Espelho de</w:t>
      </w:r>
      <w:r>
        <w:rPr>
          <w:sz w:val="24"/>
          <w:szCs w:val="24"/>
        </w:rPr>
        <w:t xml:space="preserve"> </w:t>
      </w:r>
      <w:proofErr w:type="spellStart"/>
      <w:r>
        <w:rPr>
          <w:sz w:val="24"/>
          <w:szCs w:val="24"/>
        </w:rPr>
        <w:t>Oxúm</w:t>
      </w:r>
      <w:proofErr w:type="spellEnd"/>
      <w:r>
        <w:rPr>
          <w:sz w:val="24"/>
          <w:szCs w:val="24"/>
        </w:rPr>
        <w:t xml:space="preserve"> </w:t>
      </w:r>
      <w:proofErr w:type="spellStart"/>
      <w:r>
        <w:rPr>
          <w:sz w:val="24"/>
          <w:szCs w:val="24"/>
        </w:rPr>
        <w:t>Apará</w:t>
      </w:r>
      <w:proofErr w:type="spellEnd"/>
      <w:r w:rsidR="00D11582">
        <w:rPr>
          <w:sz w:val="24"/>
          <w:szCs w:val="24"/>
        </w:rPr>
        <w:t xml:space="preserve"> (PRANDI, 2001)</w:t>
      </w:r>
      <w:r w:rsidR="000D0354">
        <w:rPr>
          <w:sz w:val="24"/>
          <w:szCs w:val="24"/>
        </w:rPr>
        <w:t xml:space="preserve">, </w:t>
      </w:r>
      <w:r w:rsidR="00CD0AEF">
        <w:rPr>
          <w:sz w:val="24"/>
          <w:szCs w:val="24"/>
        </w:rPr>
        <w:t xml:space="preserve">juntamente com </w:t>
      </w:r>
      <w:r w:rsidR="005A0FE7">
        <w:rPr>
          <w:sz w:val="24"/>
          <w:szCs w:val="24"/>
        </w:rPr>
        <w:t>esta</w:t>
      </w:r>
      <w:r w:rsidR="00CD0AEF">
        <w:rPr>
          <w:sz w:val="24"/>
          <w:szCs w:val="24"/>
        </w:rPr>
        <w:t xml:space="preserve"> narrativa</w:t>
      </w:r>
      <w:r w:rsidR="005A0FE7">
        <w:rPr>
          <w:sz w:val="24"/>
          <w:szCs w:val="24"/>
        </w:rPr>
        <w:t xml:space="preserve"> ancestral</w:t>
      </w:r>
      <w:r w:rsidR="00CD0AEF">
        <w:rPr>
          <w:sz w:val="24"/>
          <w:szCs w:val="24"/>
        </w:rPr>
        <w:t xml:space="preserve"> apresentamos a obra</w:t>
      </w:r>
      <w:r w:rsidR="00076481">
        <w:rPr>
          <w:sz w:val="24"/>
          <w:szCs w:val="24"/>
        </w:rPr>
        <w:t xml:space="preserve"> </w:t>
      </w:r>
      <w:proofErr w:type="spellStart"/>
      <w:r w:rsidR="00076481">
        <w:rPr>
          <w:sz w:val="24"/>
          <w:szCs w:val="24"/>
        </w:rPr>
        <w:t>Órixas</w:t>
      </w:r>
      <w:proofErr w:type="spellEnd"/>
      <w:r w:rsidR="002A0B5B">
        <w:rPr>
          <w:sz w:val="24"/>
          <w:szCs w:val="24"/>
        </w:rPr>
        <w:t xml:space="preserve"> </w:t>
      </w:r>
      <w:r w:rsidR="00CD0AEF">
        <w:rPr>
          <w:sz w:val="24"/>
          <w:szCs w:val="24"/>
        </w:rPr>
        <w:t xml:space="preserve">de Djanira </w:t>
      </w:r>
      <w:r w:rsidR="006C56AF">
        <w:rPr>
          <w:sz w:val="24"/>
          <w:szCs w:val="24"/>
        </w:rPr>
        <w:t xml:space="preserve">da </w:t>
      </w:r>
      <w:r w:rsidR="00076481">
        <w:rPr>
          <w:sz w:val="24"/>
          <w:szCs w:val="24"/>
        </w:rPr>
        <w:t xml:space="preserve">Motta </w:t>
      </w:r>
      <w:r w:rsidR="006C56AF">
        <w:rPr>
          <w:sz w:val="24"/>
          <w:szCs w:val="24"/>
        </w:rPr>
        <w:t xml:space="preserve">e </w:t>
      </w:r>
      <w:r w:rsidR="00076481">
        <w:rPr>
          <w:sz w:val="24"/>
          <w:szCs w:val="24"/>
        </w:rPr>
        <w:t>Silva</w:t>
      </w:r>
      <w:r w:rsidR="002A0B5B">
        <w:rPr>
          <w:sz w:val="24"/>
          <w:szCs w:val="24"/>
        </w:rPr>
        <w:t>.</w:t>
      </w:r>
      <w:r w:rsidR="005A0FE7">
        <w:rPr>
          <w:sz w:val="24"/>
          <w:szCs w:val="24"/>
        </w:rPr>
        <w:t xml:space="preserve"> </w:t>
      </w:r>
      <w:r w:rsidR="00D12DC6">
        <w:rPr>
          <w:sz w:val="24"/>
          <w:szCs w:val="24"/>
        </w:rPr>
        <w:t>Estimulamos os jovens com a dinâmica do espelho, com a qual abordamos a temática da identidade e produzimos objetos artísticos</w:t>
      </w:r>
      <w:r w:rsidR="00C96863">
        <w:rPr>
          <w:sz w:val="24"/>
          <w:szCs w:val="24"/>
        </w:rPr>
        <w:t xml:space="preserve"> em</w:t>
      </w:r>
      <w:r w:rsidR="00DF380C">
        <w:rPr>
          <w:sz w:val="24"/>
          <w:szCs w:val="24"/>
        </w:rPr>
        <w:t xml:space="preserve"> sala de aula.</w:t>
      </w:r>
      <w:r w:rsidR="00920325">
        <w:rPr>
          <w:sz w:val="24"/>
          <w:szCs w:val="24"/>
        </w:rPr>
        <w:t xml:space="preserve"> </w:t>
      </w:r>
      <w:r w:rsidR="001B73C7">
        <w:rPr>
          <w:sz w:val="24"/>
          <w:szCs w:val="24"/>
        </w:rPr>
        <w:t xml:space="preserve">Assim, procuramos pensar e repensar nosso </w:t>
      </w:r>
      <w:r w:rsidR="00920325">
        <w:rPr>
          <w:sz w:val="24"/>
          <w:szCs w:val="24"/>
        </w:rPr>
        <w:t>caminho</w:t>
      </w:r>
      <w:r w:rsidR="001B73C7">
        <w:rPr>
          <w:sz w:val="24"/>
          <w:szCs w:val="24"/>
        </w:rPr>
        <w:t xml:space="preserve"> </w:t>
      </w:r>
      <w:r w:rsidR="00920325">
        <w:rPr>
          <w:sz w:val="24"/>
          <w:szCs w:val="24"/>
        </w:rPr>
        <w:t>histórico,</w:t>
      </w:r>
      <w:r w:rsidR="001B73C7">
        <w:rPr>
          <w:sz w:val="24"/>
          <w:szCs w:val="24"/>
        </w:rPr>
        <w:t xml:space="preserve"> </w:t>
      </w:r>
      <w:r w:rsidR="00920325">
        <w:rPr>
          <w:sz w:val="24"/>
          <w:szCs w:val="24"/>
        </w:rPr>
        <w:t>repleto de contradições,</w:t>
      </w:r>
      <w:r w:rsidR="001B73C7">
        <w:rPr>
          <w:sz w:val="24"/>
          <w:szCs w:val="24"/>
        </w:rPr>
        <w:t xml:space="preserve"> que</w:t>
      </w:r>
      <w:r w:rsidR="00920325">
        <w:rPr>
          <w:sz w:val="24"/>
          <w:szCs w:val="24"/>
        </w:rPr>
        <w:t xml:space="preserve"> possibilitou a emergência do estudante periférico, negro, indígena, </w:t>
      </w:r>
      <w:proofErr w:type="spellStart"/>
      <w:r w:rsidR="00920325">
        <w:rPr>
          <w:sz w:val="24"/>
          <w:szCs w:val="24"/>
        </w:rPr>
        <w:t>Lgbtqi</w:t>
      </w:r>
      <w:r w:rsidR="00800862">
        <w:rPr>
          <w:sz w:val="24"/>
          <w:szCs w:val="24"/>
        </w:rPr>
        <w:t>a</w:t>
      </w:r>
      <w:proofErr w:type="spellEnd"/>
      <w:r w:rsidR="00920325">
        <w:rPr>
          <w:sz w:val="24"/>
          <w:szCs w:val="24"/>
        </w:rPr>
        <w:t>+, e quaisquer outros que possuam sinais adscritos,</w:t>
      </w:r>
      <w:r w:rsidR="001B73C7">
        <w:rPr>
          <w:sz w:val="24"/>
          <w:szCs w:val="24"/>
        </w:rPr>
        <w:t xml:space="preserve"> estigmas cravados em seus corpos,</w:t>
      </w:r>
      <w:r w:rsidR="00920325">
        <w:rPr>
          <w:sz w:val="24"/>
          <w:szCs w:val="24"/>
        </w:rPr>
        <w:t xml:space="preserve"> tornando suas existências carregadas de lutas e lutos. Estes fazem ecoar um grito reivindicatório dentro e fora dos muros das instituições de educação básica </w:t>
      </w:r>
      <w:r w:rsidR="00EF1744">
        <w:rPr>
          <w:sz w:val="24"/>
          <w:szCs w:val="24"/>
        </w:rPr>
        <w:t>e trazem em seu discurso a musicalidade e as experiências de um saber que nasce nos espaços populares.</w:t>
      </w:r>
    </w:p>
    <w:p w14:paraId="79EF4339" w14:textId="1A360202" w:rsidR="005C2F42" w:rsidRDefault="005C2F42" w:rsidP="00E65B46">
      <w:pPr>
        <w:spacing w:line="480" w:lineRule="auto"/>
        <w:ind w:firstLine="708"/>
        <w:jc w:val="both"/>
        <w:rPr>
          <w:sz w:val="24"/>
          <w:szCs w:val="24"/>
        </w:rPr>
      </w:pPr>
      <w:r>
        <w:rPr>
          <w:sz w:val="24"/>
          <w:szCs w:val="24"/>
        </w:rPr>
        <w:t>As demandas que o movimento negro traz são peculiares se comparadas às dos outros movimentos sociais, porque tocam diretamente num dogma central do nacionalismo brasileiro: o de que não há racismo no país graças à mestiçagem. Há indicadores estatísticos que mostram a desigualdade entre brancos e negros quando se trata de renda, saúde, educação, trabalho, mortalidade infantil, expectativa de vida e habitação. Na análise comparativa, o negro sempre fica em condição desfavorável mostrando que, na década de</w:t>
      </w:r>
      <w:r w:rsidR="001B73C7">
        <w:rPr>
          <w:sz w:val="24"/>
          <w:szCs w:val="24"/>
        </w:rPr>
        <w:t xml:space="preserve"> 1990</w:t>
      </w:r>
      <w:r>
        <w:rPr>
          <w:sz w:val="24"/>
          <w:szCs w:val="24"/>
        </w:rPr>
        <w:t xml:space="preserve">, houve uma estabilidade na desigualdade entre brancos e </w:t>
      </w:r>
      <w:proofErr w:type="spellStart"/>
      <w:proofErr w:type="gramStart"/>
      <w:r>
        <w:rPr>
          <w:sz w:val="24"/>
          <w:szCs w:val="24"/>
        </w:rPr>
        <w:t>afro-descendentes</w:t>
      </w:r>
      <w:proofErr w:type="spellEnd"/>
      <w:proofErr w:type="gramEnd"/>
      <w:r>
        <w:rPr>
          <w:sz w:val="24"/>
          <w:szCs w:val="24"/>
        </w:rPr>
        <w:t xml:space="preserve"> e que por isso as políticas universais não têm sido eficientes na eliminação das desigualdades</w:t>
      </w:r>
      <w:r w:rsidR="00E20A02">
        <w:rPr>
          <w:sz w:val="24"/>
          <w:szCs w:val="24"/>
        </w:rPr>
        <w:t>.</w:t>
      </w:r>
    </w:p>
    <w:p w14:paraId="3CAEB53C" w14:textId="582DDB0A" w:rsidR="00A920CB" w:rsidRDefault="00E65B46" w:rsidP="00ED656D">
      <w:pPr>
        <w:spacing w:line="480" w:lineRule="auto"/>
        <w:ind w:firstLine="708"/>
        <w:jc w:val="both"/>
        <w:rPr>
          <w:sz w:val="24"/>
          <w:szCs w:val="24"/>
        </w:rPr>
      </w:pPr>
      <w:r>
        <w:rPr>
          <w:sz w:val="24"/>
          <w:szCs w:val="24"/>
        </w:rPr>
        <w:t xml:space="preserve">Ao abordarmos as questões que envolvem a implantação do estudo das histórias da África, cabe fazermos uma reflexão a respeito do que entendemos por identidade e </w:t>
      </w:r>
      <w:r>
        <w:rPr>
          <w:b/>
          <w:bCs/>
          <w:i/>
          <w:iCs/>
          <w:sz w:val="24"/>
          <w:szCs w:val="24"/>
        </w:rPr>
        <w:t>africanidade</w:t>
      </w:r>
      <w:r>
        <w:rPr>
          <w:sz w:val="24"/>
          <w:szCs w:val="24"/>
        </w:rPr>
        <w:t>. A África é composta por sociedades que possuem diferenças entre si, e ainda assim o senso comum a trata como um continente uno. Mesmo com essa diversidade, há algo entre as culturas africanas que as identifica como africanas e não orientais. Muitos autores se dedicaram a estudar a intersecção entre essas culturas</w:t>
      </w:r>
      <w:r w:rsidR="001B73C7">
        <w:rPr>
          <w:sz w:val="24"/>
          <w:szCs w:val="24"/>
        </w:rPr>
        <w:t>.</w:t>
      </w:r>
    </w:p>
    <w:p w14:paraId="464174C3" w14:textId="5793A901" w:rsidR="00A920CB" w:rsidRDefault="00A920CB" w:rsidP="00ED656D">
      <w:pPr>
        <w:spacing w:line="480" w:lineRule="auto"/>
        <w:ind w:firstLine="708"/>
        <w:jc w:val="both"/>
        <w:rPr>
          <w:sz w:val="24"/>
          <w:szCs w:val="24"/>
        </w:rPr>
      </w:pPr>
      <w:r>
        <w:rPr>
          <w:sz w:val="24"/>
          <w:szCs w:val="24"/>
        </w:rPr>
        <w:t>Para o desenvolvimento desta temática farei em um primeiro estágio, a apresentação de dados coletados junto aos estudantes dos colégios do ensino bás</w:t>
      </w:r>
      <w:r w:rsidR="00F02756">
        <w:rPr>
          <w:sz w:val="24"/>
          <w:szCs w:val="24"/>
        </w:rPr>
        <w:t>ico nos quais leciono filosofia;</w:t>
      </w:r>
      <w:r>
        <w:rPr>
          <w:sz w:val="24"/>
          <w:szCs w:val="24"/>
        </w:rPr>
        <w:t xml:space="preserve"> no segundo momento teremos a apresentação de u</w:t>
      </w:r>
      <w:r w:rsidR="00F02756">
        <w:rPr>
          <w:sz w:val="24"/>
          <w:szCs w:val="24"/>
        </w:rPr>
        <w:t xml:space="preserve">m relato de atividade proposta que </w:t>
      </w:r>
      <w:r>
        <w:rPr>
          <w:sz w:val="24"/>
          <w:szCs w:val="24"/>
        </w:rPr>
        <w:t>foi pensada a partir da linguagem artística visual, onde a imagem assume função pedagógica e provocadora de questionamentos que aprofundam a temática da justiça, da democracia e das africanidades em sala de aula.</w:t>
      </w:r>
    </w:p>
    <w:p w14:paraId="58A3BB3A" w14:textId="77777777" w:rsidR="00A920CB" w:rsidRDefault="00A920CB" w:rsidP="00A920CB">
      <w:pPr>
        <w:spacing w:line="480" w:lineRule="auto"/>
        <w:jc w:val="both"/>
        <w:rPr>
          <w:sz w:val="24"/>
          <w:szCs w:val="24"/>
        </w:rPr>
      </w:pPr>
    </w:p>
    <w:p w14:paraId="1C528095" w14:textId="77777777" w:rsidR="00A920CB" w:rsidRDefault="00A920CB" w:rsidP="00E65B46">
      <w:pPr>
        <w:spacing w:line="480" w:lineRule="auto"/>
        <w:ind w:firstLine="360"/>
        <w:jc w:val="both"/>
        <w:rPr>
          <w:sz w:val="24"/>
          <w:szCs w:val="24"/>
        </w:rPr>
      </w:pPr>
    </w:p>
    <w:p w14:paraId="03846023" w14:textId="77777777" w:rsidR="00ED656D" w:rsidRDefault="00ED656D" w:rsidP="00E65B46">
      <w:pPr>
        <w:spacing w:line="480" w:lineRule="auto"/>
        <w:ind w:firstLine="360"/>
        <w:jc w:val="both"/>
        <w:rPr>
          <w:sz w:val="24"/>
          <w:szCs w:val="24"/>
        </w:rPr>
      </w:pPr>
    </w:p>
    <w:p w14:paraId="0868D498" w14:textId="77777777" w:rsidR="00ED656D" w:rsidRDefault="00ED656D" w:rsidP="00E65B46">
      <w:pPr>
        <w:spacing w:line="480" w:lineRule="auto"/>
        <w:ind w:firstLine="360"/>
        <w:jc w:val="both"/>
        <w:rPr>
          <w:sz w:val="24"/>
          <w:szCs w:val="24"/>
        </w:rPr>
      </w:pPr>
    </w:p>
    <w:p w14:paraId="38B06F56" w14:textId="77777777" w:rsidR="00ED656D" w:rsidRDefault="00ED656D" w:rsidP="00E65B46">
      <w:pPr>
        <w:spacing w:line="480" w:lineRule="auto"/>
        <w:ind w:firstLine="360"/>
        <w:jc w:val="both"/>
        <w:rPr>
          <w:sz w:val="24"/>
          <w:szCs w:val="24"/>
        </w:rPr>
      </w:pPr>
    </w:p>
    <w:p w14:paraId="63ABFED9" w14:textId="77777777" w:rsidR="00ED656D" w:rsidRDefault="00ED656D" w:rsidP="00E65B46">
      <w:pPr>
        <w:spacing w:line="480" w:lineRule="auto"/>
        <w:ind w:firstLine="360"/>
        <w:jc w:val="both"/>
        <w:rPr>
          <w:sz w:val="24"/>
          <w:szCs w:val="24"/>
        </w:rPr>
      </w:pPr>
    </w:p>
    <w:p w14:paraId="585CA50B" w14:textId="77777777" w:rsidR="00ED656D" w:rsidRDefault="00ED656D" w:rsidP="00E65B46">
      <w:pPr>
        <w:spacing w:line="480" w:lineRule="auto"/>
        <w:ind w:firstLine="360"/>
        <w:jc w:val="both"/>
        <w:rPr>
          <w:sz w:val="24"/>
          <w:szCs w:val="24"/>
        </w:rPr>
      </w:pPr>
    </w:p>
    <w:p w14:paraId="75348B82" w14:textId="77777777" w:rsidR="00ED656D" w:rsidRDefault="00ED656D" w:rsidP="00E65B46">
      <w:pPr>
        <w:spacing w:line="480" w:lineRule="auto"/>
        <w:ind w:firstLine="360"/>
        <w:jc w:val="both"/>
        <w:rPr>
          <w:sz w:val="24"/>
          <w:szCs w:val="24"/>
        </w:rPr>
      </w:pPr>
    </w:p>
    <w:p w14:paraId="2F0CF33F" w14:textId="77777777" w:rsidR="00ED656D" w:rsidRDefault="00ED656D" w:rsidP="00ED656D">
      <w:pPr>
        <w:spacing w:line="480" w:lineRule="auto"/>
        <w:jc w:val="both"/>
        <w:rPr>
          <w:sz w:val="24"/>
          <w:szCs w:val="24"/>
        </w:rPr>
      </w:pPr>
    </w:p>
    <w:p w14:paraId="6323FDBB" w14:textId="77777777" w:rsidR="00BC39D4" w:rsidRDefault="00BC39D4" w:rsidP="00ED656D">
      <w:pPr>
        <w:spacing w:line="480" w:lineRule="auto"/>
        <w:jc w:val="both"/>
        <w:rPr>
          <w:sz w:val="24"/>
          <w:szCs w:val="24"/>
        </w:rPr>
      </w:pPr>
    </w:p>
    <w:p w14:paraId="76C9EC49" w14:textId="77777777" w:rsidR="00BC39D4" w:rsidRDefault="00BC39D4" w:rsidP="00ED656D">
      <w:pPr>
        <w:spacing w:line="480" w:lineRule="auto"/>
        <w:jc w:val="both"/>
        <w:rPr>
          <w:sz w:val="24"/>
          <w:szCs w:val="24"/>
        </w:rPr>
      </w:pPr>
    </w:p>
    <w:p w14:paraId="5F9A8732" w14:textId="4F05DD70" w:rsidR="00A920CB" w:rsidRPr="00BC39D4" w:rsidRDefault="00A920CB" w:rsidP="00ED656D">
      <w:pPr>
        <w:spacing w:line="480" w:lineRule="auto"/>
        <w:jc w:val="both"/>
        <w:rPr>
          <w:b/>
          <w:sz w:val="28"/>
          <w:szCs w:val="28"/>
        </w:rPr>
      </w:pPr>
      <w:r w:rsidRPr="00BC39D4">
        <w:rPr>
          <w:b/>
          <w:sz w:val="28"/>
          <w:szCs w:val="28"/>
        </w:rPr>
        <w:t>Capítulo 1 – Cultura, Sociedade, Africanidade</w:t>
      </w:r>
    </w:p>
    <w:p w14:paraId="1EDC7E66" w14:textId="43BA8FEB" w:rsidR="00ED656D" w:rsidRPr="00BC39D4" w:rsidRDefault="00ED656D" w:rsidP="00ED656D">
      <w:pPr>
        <w:spacing w:line="480" w:lineRule="auto"/>
        <w:jc w:val="both"/>
        <w:rPr>
          <w:b/>
          <w:sz w:val="28"/>
          <w:szCs w:val="28"/>
        </w:rPr>
      </w:pPr>
      <w:r w:rsidRPr="00BC39D4">
        <w:rPr>
          <w:b/>
          <w:sz w:val="28"/>
          <w:szCs w:val="28"/>
        </w:rPr>
        <w:t>1.1 Conceituando termos</w:t>
      </w:r>
    </w:p>
    <w:p w14:paraId="36E1E7C8" w14:textId="1385BA6D" w:rsidR="00ED656D" w:rsidRDefault="00E65B46" w:rsidP="00ED656D">
      <w:pPr>
        <w:spacing w:line="480" w:lineRule="auto"/>
        <w:ind w:firstLine="360"/>
        <w:jc w:val="both"/>
        <w:rPr>
          <w:sz w:val="24"/>
          <w:szCs w:val="24"/>
        </w:rPr>
      </w:pPr>
      <w:proofErr w:type="spellStart"/>
      <w:r>
        <w:rPr>
          <w:sz w:val="24"/>
          <w:szCs w:val="24"/>
        </w:rPr>
        <w:t>Kabengele</w:t>
      </w:r>
      <w:proofErr w:type="spellEnd"/>
      <w:r>
        <w:rPr>
          <w:sz w:val="24"/>
          <w:szCs w:val="24"/>
        </w:rPr>
        <w:t xml:space="preserve"> </w:t>
      </w:r>
      <w:proofErr w:type="spellStart"/>
      <w:r>
        <w:rPr>
          <w:sz w:val="24"/>
          <w:szCs w:val="24"/>
        </w:rPr>
        <w:t>Munanga</w:t>
      </w:r>
      <w:proofErr w:type="spellEnd"/>
      <w:r>
        <w:rPr>
          <w:sz w:val="24"/>
          <w:szCs w:val="24"/>
        </w:rPr>
        <w:t xml:space="preserve"> trabalha os conceitos de sociedade, cultura e civilização:</w:t>
      </w:r>
    </w:p>
    <w:p w14:paraId="1F2FFA1D" w14:textId="0EA2C2CD" w:rsidR="00E65B46" w:rsidRPr="00ED656D" w:rsidRDefault="00D11582" w:rsidP="00ED656D">
      <w:pPr>
        <w:ind w:left="2268"/>
        <w:jc w:val="both"/>
      </w:pPr>
      <w:r>
        <w:t>n</w:t>
      </w:r>
      <w:r w:rsidR="00E65B46">
        <w:t>o seu sentido habitual, uma sociedade é um grupo de pessoas cujo conjunto organizado de atividades é autossuficiente para garantir a cada uma delas a satisfação de suas necess</w:t>
      </w:r>
      <w:r>
        <w:t xml:space="preserve">idades materiais e psicológicas </w:t>
      </w:r>
      <w:proofErr w:type="gramStart"/>
      <w:r>
        <w:t xml:space="preserve">[...] </w:t>
      </w:r>
      <w:r w:rsidR="00E65B46">
        <w:t>Uma</w:t>
      </w:r>
      <w:proofErr w:type="gramEnd"/>
      <w:r w:rsidR="00E65B46">
        <w:t xml:space="preserve"> cultura é um conjunto complexo de objetos materiais, de comportamentos, de ideias, adquiridos numa medida variável por cada um dos membros</w:t>
      </w:r>
      <w:r w:rsidR="00A920CB">
        <w:t xml:space="preserve"> de uma sociedade determinada </w:t>
      </w:r>
      <w:r w:rsidR="00ED656D">
        <w:t>(</w:t>
      </w:r>
      <w:r w:rsidR="005E0A03">
        <w:t>MUNANGA, 2007</w:t>
      </w:r>
      <w:r w:rsidR="00ED656D">
        <w:t xml:space="preserve">). </w:t>
      </w:r>
    </w:p>
    <w:p w14:paraId="0E9AEE46" w14:textId="77777777" w:rsidR="00E65B46" w:rsidRDefault="00E65B46" w:rsidP="00E65B46">
      <w:pPr>
        <w:spacing w:line="480" w:lineRule="auto"/>
        <w:ind w:left="360"/>
        <w:jc w:val="both"/>
        <w:rPr>
          <w:sz w:val="24"/>
          <w:szCs w:val="24"/>
        </w:rPr>
      </w:pPr>
    </w:p>
    <w:p w14:paraId="5041D681" w14:textId="2E81F351" w:rsidR="00E65B46" w:rsidRDefault="00E65B46" w:rsidP="00E65B46">
      <w:pPr>
        <w:spacing w:line="480" w:lineRule="auto"/>
        <w:jc w:val="both"/>
        <w:rPr>
          <w:sz w:val="24"/>
          <w:szCs w:val="24"/>
        </w:rPr>
      </w:pPr>
      <w:r>
        <w:rPr>
          <w:sz w:val="24"/>
          <w:szCs w:val="24"/>
        </w:rPr>
        <w:tab/>
        <w:t xml:space="preserve">Cultura e sociedade estão interligadas, pois uma não existe sem a outra. </w:t>
      </w:r>
      <w:r w:rsidRPr="00A920CB">
        <w:rPr>
          <w:sz w:val="24"/>
          <w:szCs w:val="24"/>
        </w:rPr>
        <w:t>E assim</w:t>
      </w:r>
      <w:r>
        <w:rPr>
          <w:sz w:val="24"/>
          <w:szCs w:val="24"/>
        </w:rPr>
        <w:t xml:space="preserve"> se configura a realidade social da África: sociedades que têm cada uma sua individualidade cultural. Cada civilização resume o que seria comum a certo número de culturas concretas e que manifestam semelhanças essenciais. </w:t>
      </w:r>
    </w:p>
    <w:p w14:paraId="6DACBF76" w14:textId="06A3FF0C" w:rsidR="005E0A03" w:rsidRPr="00ED656D" w:rsidRDefault="00E65B46" w:rsidP="00ED656D">
      <w:pPr>
        <w:ind w:left="2268"/>
        <w:jc w:val="both"/>
        <w:rPr>
          <w:color w:val="4472C4" w:themeColor="accent1"/>
        </w:rPr>
      </w:pPr>
      <w:r>
        <w:t>Não há oposição entre os conceitos de cultura e civilização, a diferença se deve ao fato de que as civilizações não constituem realidades imediatamente perceptíveis para a</w:t>
      </w:r>
      <w:r w:rsidR="00D11582">
        <w:t xml:space="preserve">s pessoas que dela participam. [...] </w:t>
      </w:r>
      <w:r>
        <w:t>A civilização, sendo um agrupamento de culturas, não é, por isso, a tradição de um grupo, e nem sempre as pessoas que dela participam têm</w:t>
      </w:r>
      <w:r w:rsidR="00A920CB">
        <w:t xml:space="preserve"> consciência dela</w:t>
      </w:r>
      <w:r w:rsidR="00A920CB" w:rsidRPr="0005665C">
        <w:t xml:space="preserve">. </w:t>
      </w:r>
      <w:r w:rsidR="00ED656D" w:rsidRPr="0005665C">
        <w:t>(</w:t>
      </w:r>
      <w:r w:rsidR="005E0A03" w:rsidRPr="0005665C">
        <w:t>MUNANGA</w:t>
      </w:r>
      <w:r w:rsidR="005E0A03">
        <w:t>, 2007</w:t>
      </w:r>
      <w:r w:rsidR="00ED656D">
        <w:t>)</w:t>
      </w:r>
      <w:r w:rsidR="005E0A03">
        <w:t>.</w:t>
      </w:r>
    </w:p>
    <w:p w14:paraId="044D5339" w14:textId="77777777" w:rsidR="00E65B46" w:rsidRDefault="00E65B46" w:rsidP="00E65B46">
      <w:pPr>
        <w:spacing w:line="480" w:lineRule="auto"/>
        <w:ind w:left="360"/>
        <w:jc w:val="both"/>
        <w:rPr>
          <w:sz w:val="24"/>
          <w:szCs w:val="24"/>
        </w:rPr>
      </w:pPr>
    </w:p>
    <w:p w14:paraId="257E687B" w14:textId="77777777" w:rsidR="00E65B46" w:rsidRDefault="00E65B46" w:rsidP="00E65B46">
      <w:pPr>
        <w:spacing w:line="480" w:lineRule="auto"/>
        <w:jc w:val="both"/>
        <w:rPr>
          <w:sz w:val="24"/>
          <w:szCs w:val="24"/>
        </w:rPr>
      </w:pPr>
      <w:r>
        <w:rPr>
          <w:sz w:val="24"/>
          <w:szCs w:val="24"/>
        </w:rPr>
        <w:tab/>
        <w:t xml:space="preserve">Existem duas grandes tendências ao se estudar África: uma que se baseia na sua diversidade, mas que ainda assim resume alguns fatores como base em critérios objetivos; e outra que entende certas semelhanças a mostrar alguma unidade. Alguns autores chamam essa "fisionomia cultural comum às culturas e civilizações africanas” de </w:t>
      </w:r>
      <w:r>
        <w:rPr>
          <w:b/>
          <w:bCs/>
          <w:i/>
          <w:iCs/>
          <w:sz w:val="24"/>
          <w:szCs w:val="24"/>
        </w:rPr>
        <w:t>africanidades</w:t>
      </w:r>
      <w:r>
        <w:rPr>
          <w:sz w:val="24"/>
          <w:szCs w:val="24"/>
        </w:rPr>
        <w:t xml:space="preserve">. Então cultura, civilizações e </w:t>
      </w:r>
      <w:r>
        <w:rPr>
          <w:b/>
          <w:bCs/>
          <w:i/>
          <w:iCs/>
          <w:sz w:val="24"/>
          <w:szCs w:val="24"/>
        </w:rPr>
        <w:t>africanidade</w:t>
      </w:r>
      <w:r>
        <w:rPr>
          <w:sz w:val="24"/>
          <w:szCs w:val="24"/>
        </w:rPr>
        <w:t xml:space="preserve"> não se excluem, mas são complementares.</w:t>
      </w:r>
    </w:p>
    <w:p w14:paraId="73F0E4F6" w14:textId="30852D8B" w:rsidR="00E65B46" w:rsidRDefault="00E65B46" w:rsidP="00E65B46">
      <w:pPr>
        <w:spacing w:line="480" w:lineRule="auto"/>
        <w:jc w:val="both"/>
        <w:rPr>
          <w:sz w:val="24"/>
          <w:szCs w:val="24"/>
        </w:rPr>
      </w:pPr>
      <w:r>
        <w:rPr>
          <w:sz w:val="24"/>
          <w:szCs w:val="24"/>
        </w:rPr>
        <w:tab/>
        <w:t xml:space="preserve">O Brasil possui, em sua formação cultural, muito mais influências africanas do que se supõe. O movimento negro traz à tona a presença da </w:t>
      </w:r>
      <w:r>
        <w:rPr>
          <w:b/>
          <w:bCs/>
          <w:i/>
          <w:iCs/>
          <w:sz w:val="24"/>
          <w:szCs w:val="24"/>
        </w:rPr>
        <w:t>africanidade</w:t>
      </w:r>
      <w:r>
        <w:rPr>
          <w:sz w:val="24"/>
          <w:szCs w:val="24"/>
        </w:rPr>
        <w:t xml:space="preserve"> no comportamento, na estética, na linguagem, na culinária, na religião, na organização familiar e nos ideais políticos nacionais. Gilberto Freyre em “Casa Grande e Senzala”, escrito na década de </w:t>
      </w:r>
      <w:r w:rsidR="0005665C">
        <w:rPr>
          <w:sz w:val="24"/>
          <w:szCs w:val="24"/>
        </w:rPr>
        <w:t>19</w:t>
      </w:r>
      <w:r>
        <w:rPr>
          <w:sz w:val="24"/>
          <w:szCs w:val="24"/>
        </w:rPr>
        <w:t xml:space="preserve">30 já observava essas relações ao propor o conceito de mestiçagem, argumento daqueles que defendem o mito da democracia racial. Diferentemente, </w:t>
      </w:r>
      <w:proofErr w:type="spellStart"/>
      <w:r>
        <w:rPr>
          <w:sz w:val="24"/>
          <w:szCs w:val="24"/>
        </w:rPr>
        <w:t>Kabengele</w:t>
      </w:r>
      <w:proofErr w:type="spellEnd"/>
      <w:r>
        <w:rPr>
          <w:sz w:val="24"/>
          <w:szCs w:val="24"/>
        </w:rPr>
        <w:t xml:space="preserve"> </w:t>
      </w:r>
      <w:proofErr w:type="spellStart"/>
      <w:r>
        <w:rPr>
          <w:sz w:val="24"/>
          <w:szCs w:val="24"/>
        </w:rPr>
        <w:t>Munanga</w:t>
      </w:r>
      <w:proofErr w:type="spellEnd"/>
      <w:r>
        <w:rPr>
          <w:sz w:val="24"/>
          <w:szCs w:val="24"/>
        </w:rPr>
        <w:t xml:space="preserve"> afirma a influência da diáspora africana na constituição do povo brasileiro como fator de resistência:</w:t>
      </w:r>
    </w:p>
    <w:p w14:paraId="7B8CB683" w14:textId="4A93640A" w:rsidR="00E65B46" w:rsidRDefault="00E65B46" w:rsidP="00A920CB">
      <w:pPr>
        <w:ind w:left="2268"/>
        <w:jc w:val="both"/>
      </w:pPr>
      <w:r>
        <w:t xml:space="preserve">Colocar a questão da africanidade nas diásporas equivale a colocar a questão das resistências culturais que por sua vez desembocaram em identidades culturais de resistência em todos os países do mundo que foram beneficiados pelo tráfico negreiro. O Brasil é um deles, ou melhor, é o maior dos países beneficiados pelo tráfico transatlântico </w:t>
      </w:r>
      <w:proofErr w:type="gramStart"/>
      <w:r>
        <w:t>e também</w:t>
      </w:r>
      <w:proofErr w:type="gramEnd"/>
      <w:r>
        <w:t xml:space="preserve"> aquele que oferece diversas experiências da africanidade em todas as suas regiões, do n</w:t>
      </w:r>
      <w:r w:rsidR="00A920CB">
        <w:t xml:space="preserve">orte ao sul, do leste ao oeste </w:t>
      </w:r>
      <w:r w:rsidR="000D43F7">
        <w:t>(MUNANGA, 2009, p. 37).</w:t>
      </w:r>
    </w:p>
    <w:p w14:paraId="72667631" w14:textId="77777777" w:rsidR="00072E06" w:rsidRDefault="00072E06" w:rsidP="00A920CB">
      <w:pPr>
        <w:ind w:left="2268"/>
        <w:jc w:val="both"/>
        <w:rPr>
          <w:sz w:val="24"/>
          <w:szCs w:val="24"/>
        </w:rPr>
      </w:pPr>
    </w:p>
    <w:p w14:paraId="5A0BD474" w14:textId="77777777" w:rsidR="00370C4B" w:rsidRDefault="00370C4B" w:rsidP="00F02756">
      <w:pPr>
        <w:spacing w:line="480" w:lineRule="auto"/>
        <w:jc w:val="both"/>
        <w:rPr>
          <w:b/>
          <w:bCs/>
          <w:sz w:val="28"/>
          <w:szCs w:val="28"/>
        </w:rPr>
      </w:pPr>
    </w:p>
    <w:p w14:paraId="3DC9BA4A" w14:textId="3EEE60FE" w:rsidR="000D43F7" w:rsidRPr="00F02756" w:rsidRDefault="00F02756" w:rsidP="00F02756">
      <w:pPr>
        <w:spacing w:line="480" w:lineRule="auto"/>
        <w:jc w:val="both"/>
        <w:rPr>
          <w:b/>
          <w:bCs/>
          <w:sz w:val="28"/>
          <w:szCs w:val="28"/>
        </w:rPr>
      </w:pPr>
      <w:r w:rsidRPr="00F02756">
        <w:rPr>
          <w:b/>
          <w:bCs/>
          <w:sz w:val="28"/>
          <w:szCs w:val="28"/>
        </w:rPr>
        <w:t>1.2</w:t>
      </w:r>
      <w:r w:rsidR="000D43F7" w:rsidRPr="00F02756">
        <w:rPr>
          <w:b/>
          <w:bCs/>
          <w:sz w:val="28"/>
          <w:szCs w:val="28"/>
        </w:rPr>
        <w:t xml:space="preserve"> – Caracterização do contexto</w:t>
      </w:r>
    </w:p>
    <w:p w14:paraId="5A2368DE" w14:textId="7CEF1653" w:rsidR="000D43F7" w:rsidRDefault="000D43F7" w:rsidP="000D43F7">
      <w:pPr>
        <w:spacing w:line="480" w:lineRule="auto"/>
        <w:ind w:firstLine="502"/>
        <w:jc w:val="both"/>
        <w:rPr>
          <w:sz w:val="24"/>
          <w:szCs w:val="24"/>
        </w:rPr>
      </w:pPr>
      <w:r>
        <w:rPr>
          <w:sz w:val="24"/>
          <w:szCs w:val="24"/>
        </w:rPr>
        <w:t>O</w:t>
      </w:r>
      <w:r w:rsidR="00225625">
        <w:rPr>
          <w:sz w:val="24"/>
          <w:szCs w:val="24"/>
        </w:rPr>
        <w:t xml:space="preserve"> Colégio Estadual Stella Matutina</w:t>
      </w:r>
      <w:r w:rsidR="00370189">
        <w:rPr>
          <w:sz w:val="24"/>
          <w:szCs w:val="24"/>
        </w:rPr>
        <w:t xml:space="preserve"> está localizado no bairro do Tanque na região da Taquara</w:t>
      </w:r>
      <w:r w:rsidR="003649F3">
        <w:rPr>
          <w:sz w:val="24"/>
          <w:szCs w:val="24"/>
        </w:rPr>
        <w:t xml:space="preserve">. </w:t>
      </w:r>
      <w:r w:rsidR="00370189">
        <w:rPr>
          <w:sz w:val="24"/>
          <w:szCs w:val="24"/>
        </w:rPr>
        <w:t>O</w:t>
      </w:r>
      <w:r w:rsidR="003649F3">
        <w:rPr>
          <w:sz w:val="24"/>
          <w:szCs w:val="24"/>
        </w:rPr>
        <w:t xml:space="preserve"> espaço é gerido pelo Estado do Rio de Janeiro, e este ente federativo, segundo a C</w:t>
      </w:r>
      <w:r w:rsidR="0005665C">
        <w:rPr>
          <w:sz w:val="24"/>
          <w:szCs w:val="24"/>
        </w:rPr>
        <w:t xml:space="preserve">onstituição </w:t>
      </w:r>
      <w:r w:rsidR="003649F3">
        <w:rPr>
          <w:sz w:val="24"/>
          <w:szCs w:val="24"/>
        </w:rPr>
        <w:t>F</w:t>
      </w:r>
      <w:r w:rsidR="0005665C">
        <w:rPr>
          <w:sz w:val="24"/>
          <w:szCs w:val="24"/>
        </w:rPr>
        <w:t>ederal</w:t>
      </w:r>
      <w:r w:rsidR="003649F3">
        <w:rPr>
          <w:sz w:val="24"/>
          <w:szCs w:val="24"/>
        </w:rPr>
        <w:t xml:space="preserve"> de 1988</w:t>
      </w:r>
      <w:r w:rsidR="0005665C">
        <w:rPr>
          <w:sz w:val="24"/>
          <w:szCs w:val="24"/>
        </w:rPr>
        <w:t xml:space="preserve"> (BRASIL, 1988)</w:t>
      </w:r>
      <w:r w:rsidR="003649F3">
        <w:rPr>
          <w:sz w:val="24"/>
          <w:szCs w:val="24"/>
        </w:rPr>
        <w:t xml:space="preserve"> tem como prioridade a implantação e desenvolvimento do Ensino Médio, assim turmas de Ensino Médio Regular, Educação de Jovens e Adultos convivem,</w:t>
      </w:r>
      <w:r w:rsidR="00370189">
        <w:rPr>
          <w:sz w:val="24"/>
          <w:szCs w:val="24"/>
        </w:rPr>
        <w:t xml:space="preserve"> </w:t>
      </w:r>
      <w:r w:rsidR="003649F3">
        <w:rPr>
          <w:sz w:val="24"/>
          <w:szCs w:val="24"/>
        </w:rPr>
        <w:t xml:space="preserve">buscando harmonizar os conflitos de que uma escola </w:t>
      </w:r>
      <w:r w:rsidR="00370189">
        <w:rPr>
          <w:sz w:val="24"/>
          <w:szCs w:val="24"/>
        </w:rPr>
        <w:t>em fase de implantação do Novo Ensino Médio, modelo que se fundamenta na B</w:t>
      </w:r>
      <w:r w:rsidR="0005665C">
        <w:rPr>
          <w:sz w:val="24"/>
          <w:szCs w:val="24"/>
        </w:rPr>
        <w:t xml:space="preserve">ase </w:t>
      </w:r>
      <w:r w:rsidR="00AC4598">
        <w:rPr>
          <w:sz w:val="24"/>
          <w:szCs w:val="24"/>
        </w:rPr>
        <w:t>N</w:t>
      </w:r>
      <w:r w:rsidR="0005665C">
        <w:rPr>
          <w:sz w:val="24"/>
          <w:szCs w:val="24"/>
        </w:rPr>
        <w:t xml:space="preserve">acional </w:t>
      </w:r>
      <w:r w:rsidR="00AC4598">
        <w:rPr>
          <w:sz w:val="24"/>
          <w:szCs w:val="24"/>
        </w:rPr>
        <w:t>C</w:t>
      </w:r>
      <w:r w:rsidR="0005665C">
        <w:rPr>
          <w:sz w:val="24"/>
          <w:szCs w:val="24"/>
        </w:rPr>
        <w:t xml:space="preserve">omum </w:t>
      </w:r>
      <w:r w:rsidR="00AC4598">
        <w:rPr>
          <w:sz w:val="24"/>
          <w:szCs w:val="24"/>
        </w:rPr>
        <w:t>C</w:t>
      </w:r>
      <w:r w:rsidR="0005665C">
        <w:rPr>
          <w:sz w:val="24"/>
          <w:szCs w:val="24"/>
        </w:rPr>
        <w:t>urricular (BRASIL, 2018) e ao qual</w:t>
      </w:r>
      <w:r w:rsidR="003649F3">
        <w:rPr>
          <w:sz w:val="24"/>
          <w:szCs w:val="24"/>
        </w:rPr>
        <w:t xml:space="preserve"> est</w:t>
      </w:r>
      <w:r w:rsidR="00AC4598">
        <w:rPr>
          <w:sz w:val="24"/>
          <w:szCs w:val="24"/>
        </w:rPr>
        <w:t>á</w:t>
      </w:r>
      <w:r w:rsidR="003649F3">
        <w:rPr>
          <w:sz w:val="24"/>
          <w:szCs w:val="24"/>
        </w:rPr>
        <w:t xml:space="preserve"> suscetível.</w:t>
      </w:r>
    </w:p>
    <w:p w14:paraId="5516BED0" w14:textId="0718D83A" w:rsidR="003649F3" w:rsidRDefault="003649F3" w:rsidP="000D43F7">
      <w:pPr>
        <w:spacing w:line="480" w:lineRule="auto"/>
        <w:ind w:firstLine="502"/>
        <w:jc w:val="both"/>
        <w:rPr>
          <w:sz w:val="24"/>
          <w:szCs w:val="24"/>
        </w:rPr>
      </w:pPr>
      <w:r>
        <w:rPr>
          <w:sz w:val="24"/>
          <w:szCs w:val="24"/>
        </w:rPr>
        <w:t xml:space="preserve">O prédio </w:t>
      </w:r>
      <w:r w:rsidR="00AC4598">
        <w:rPr>
          <w:sz w:val="24"/>
          <w:szCs w:val="24"/>
        </w:rPr>
        <w:t>não foi construído para abrigar um colégio com várias turmas, a princípio era usado para formação de técnicos</w:t>
      </w:r>
      <w:r>
        <w:rPr>
          <w:sz w:val="24"/>
          <w:szCs w:val="24"/>
        </w:rPr>
        <w:t>.</w:t>
      </w:r>
      <w:r w:rsidR="00AC4598">
        <w:rPr>
          <w:sz w:val="24"/>
          <w:szCs w:val="24"/>
        </w:rPr>
        <w:t xml:space="preserve"> É um prédio pertencente a um particular e alugado para o Estado, isto </w:t>
      </w:r>
      <w:r w:rsidR="001879BB">
        <w:rPr>
          <w:sz w:val="24"/>
          <w:szCs w:val="24"/>
        </w:rPr>
        <w:t>ocorreu, pois,</w:t>
      </w:r>
      <w:r w:rsidR="00AC4598">
        <w:rPr>
          <w:sz w:val="24"/>
          <w:szCs w:val="24"/>
        </w:rPr>
        <w:t xml:space="preserve"> a pessoa proprietária adquiriu uma dívida ao erário público, sendo inicialmente amortizado com o uso do prédio pelo Estado, após algum tempo o Estado começou a pagar pelo uso do espaço, até hoje existe um contrato de aluguel</w:t>
      </w:r>
      <w:r w:rsidR="00543A7B">
        <w:rPr>
          <w:sz w:val="24"/>
          <w:szCs w:val="24"/>
        </w:rPr>
        <w:t xml:space="preserve"> para funcionamento do Colégio Estadual.</w:t>
      </w:r>
    </w:p>
    <w:p w14:paraId="01BA54FE" w14:textId="4A65C13E" w:rsidR="006A5415" w:rsidRDefault="00543A7B" w:rsidP="000D43F7">
      <w:pPr>
        <w:spacing w:line="480" w:lineRule="auto"/>
        <w:ind w:firstLine="502"/>
        <w:jc w:val="both"/>
        <w:rPr>
          <w:sz w:val="24"/>
          <w:szCs w:val="24"/>
        </w:rPr>
      </w:pPr>
      <w:r>
        <w:rPr>
          <w:sz w:val="24"/>
          <w:szCs w:val="24"/>
        </w:rPr>
        <w:t xml:space="preserve">O colégio é dividido em dois blocos de dois andares cada, as salas são bem pequenas, mesmo assim tem turmas de mais de 30 estudantes, os corredores são apertados, em muitos trechos só podendo passar uma pessoa de vez. </w:t>
      </w:r>
      <w:r w:rsidR="003649F3">
        <w:rPr>
          <w:sz w:val="24"/>
          <w:szCs w:val="24"/>
        </w:rPr>
        <w:t>Nos corredores dos dois pisos ficam as salas de aula e outros espaços que irão compor a rotina dos estudantes. Estes outros espaços são: a sala de vídeo, local que funciona com o bom equipamento, tendo sempre manutenção, o agendamento é feito através de um quadro de marcação anexado no mural da sala de professores, este agendamento é constante e a participação dos estudantes nas atividades de vídeo é excelente</w:t>
      </w:r>
      <w:r w:rsidR="00C14BE3">
        <w:rPr>
          <w:sz w:val="24"/>
          <w:szCs w:val="24"/>
        </w:rPr>
        <w:t>;</w:t>
      </w:r>
      <w:r w:rsidR="003649F3">
        <w:rPr>
          <w:sz w:val="24"/>
          <w:szCs w:val="24"/>
        </w:rPr>
        <w:t xml:space="preserve"> laboratório de informática</w:t>
      </w:r>
      <w:r w:rsidR="00C14BE3">
        <w:rPr>
          <w:sz w:val="24"/>
          <w:szCs w:val="24"/>
        </w:rPr>
        <w:t>, ainda não se encontra totalmente em funcionamento</w:t>
      </w:r>
      <w:r w:rsidR="00606643">
        <w:rPr>
          <w:sz w:val="24"/>
          <w:szCs w:val="24"/>
        </w:rPr>
        <w:t xml:space="preserve">. </w:t>
      </w:r>
    </w:p>
    <w:p w14:paraId="3A4E6AF0" w14:textId="72046FE6" w:rsidR="001D3F33" w:rsidRDefault="006A5415" w:rsidP="000D43F7">
      <w:pPr>
        <w:spacing w:line="480" w:lineRule="auto"/>
        <w:ind w:firstLine="502"/>
        <w:jc w:val="both"/>
        <w:rPr>
          <w:sz w:val="24"/>
          <w:szCs w:val="24"/>
        </w:rPr>
      </w:pPr>
      <w:r>
        <w:rPr>
          <w:sz w:val="24"/>
          <w:szCs w:val="24"/>
        </w:rPr>
        <w:t xml:space="preserve">No </w:t>
      </w:r>
      <w:r w:rsidR="001D3F33">
        <w:rPr>
          <w:sz w:val="24"/>
          <w:szCs w:val="24"/>
        </w:rPr>
        <w:t xml:space="preserve">mezanino do segundo pavimento do primeiro bloco </w:t>
      </w:r>
      <w:r>
        <w:rPr>
          <w:sz w:val="24"/>
          <w:szCs w:val="24"/>
        </w:rPr>
        <w:t xml:space="preserve">encontram-se dois outros aparelhos pedagógicos, a biblioteca, </w:t>
      </w:r>
      <w:r w:rsidR="001D3F33">
        <w:rPr>
          <w:sz w:val="24"/>
          <w:szCs w:val="24"/>
        </w:rPr>
        <w:t>a sala de recursos que compõe o núcleo do N</w:t>
      </w:r>
      <w:r w:rsidR="00F02756">
        <w:rPr>
          <w:sz w:val="24"/>
          <w:szCs w:val="24"/>
        </w:rPr>
        <w:t xml:space="preserve">APES </w:t>
      </w:r>
      <w:r w:rsidR="001D3F33">
        <w:rPr>
          <w:sz w:val="24"/>
          <w:szCs w:val="24"/>
        </w:rPr>
        <w:t>do colégio, a sala da Direção e a do RH</w:t>
      </w:r>
      <w:r w:rsidR="009B5996">
        <w:rPr>
          <w:sz w:val="24"/>
          <w:szCs w:val="24"/>
        </w:rPr>
        <w:t xml:space="preserve">. A biblioteca tem o formato de um </w:t>
      </w:r>
      <w:r w:rsidR="001D3F33">
        <w:rPr>
          <w:sz w:val="24"/>
          <w:szCs w:val="24"/>
        </w:rPr>
        <w:t>quadrado</w:t>
      </w:r>
      <w:r w:rsidR="009B5996">
        <w:rPr>
          <w:sz w:val="24"/>
          <w:szCs w:val="24"/>
        </w:rPr>
        <w:t>, com um acervo bem interessante, pois possui livros de todas as áreas, privilegiando a literatura universal, obras com comentários e referências acadêmicas importantes</w:t>
      </w:r>
      <w:r w:rsidR="001D3F33">
        <w:rPr>
          <w:sz w:val="24"/>
          <w:szCs w:val="24"/>
        </w:rPr>
        <w:t xml:space="preserve">, </w:t>
      </w:r>
      <w:r w:rsidR="009B5996">
        <w:rPr>
          <w:sz w:val="24"/>
          <w:szCs w:val="24"/>
        </w:rPr>
        <w:t xml:space="preserve">livros com o formato de gibis ou adaptações de grandes obras para formatos mais simplificados como os HQs e Mangás. </w:t>
      </w:r>
    </w:p>
    <w:p w14:paraId="6729A604" w14:textId="2F45BE05" w:rsidR="009B5996" w:rsidRDefault="009B5996" w:rsidP="00F02756">
      <w:pPr>
        <w:spacing w:line="480" w:lineRule="auto"/>
        <w:ind w:firstLine="502"/>
        <w:jc w:val="both"/>
        <w:rPr>
          <w:sz w:val="24"/>
          <w:szCs w:val="24"/>
        </w:rPr>
      </w:pPr>
      <w:r>
        <w:rPr>
          <w:sz w:val="24"/>
          <w:szCs w:val="24"/>
        </w:rPr>
        <w:t xml:space="preserve">A quadra </w:t>
      </w:r>
      <w:r w:rsidR="00AE3508">
        <w:rPr>
          <w:sz w:val="24"/>
          <w:szCs w:val="24"/>
        </w:rPr>
        <w:t>fica no segundo bloco, ela é demarcada por um acesso que é um pequeno portão com uma escadinha que segue para o primeiro bloco, existe também um muro que separa a quadra do refeitório, não é um espaço muito comum em colégios, mas é funcional</w:t>
      </w:r>
      <w:r>
        <w:rPr>
          <w:sz w:val="24"/>
          <w:szCs w:val="24"/>
        </w:rPr>
        <w:t>.</w:t>
      </w:r>
      <w:r w:rsidR="006063AF">
        <w:rPr>
          <w:sz w:val="24"/>
          <w:szCs w:val="24"/>
        </w:rPr>
        <w:t xml:space="preserve"> </w:t>
      </w:r>
      <w:r>
        <w:rPr>
          <w:sz w:val="24"/>
          <w:szCs w:val="24"/>
        </w:rPr>
        <w:t>Embaixo do espaço onde se encontram os dois pisos de salas de au</w:t>
      </w:r>
      <w:r w:rsidR="006063AF">
        <w:rPr>
          <w:sz w:val="24"/>
          <w:szCs w:val="24"/>
        </w:rPr>
        <w:t>la do segundo bloco</w:t>
      </w:r>
      <w:r>
        <w:rPr>
          <w:sz w:val="24"/>
          <w:szCs w:val="24"/>
        </w:rPr>
        <w:t xml:space="preserve">, encontra-se o refeitório, que segue a proposta de ser um ambiente </w:t>
      </w:r>
      <w:r w:rsidR="006063AF">
        <w:rPr>
          <w:sz w:val="24"/>
          <w:szCs w:val="24"/>
        </w:rPr>
        <w:t>aberto, porém, neste caso, não muito amplo</w:t>
      </w:r>
      <w:r>
        <w:rPr>
          <w:sz w:val="24"/>
          <w:szCs w:val="24"/>
        </w:rPr>
        <w:t xml:space="preserve">, o salão do refeitório é </w:t>
      </w:r>
      <w:r w:rsidR="0057452C">
        <w:rPr>
          <w:sz w:val="24"/>
          <w:szCs w:val="24"/>
        </w:rPr>
        <w:t>bem-organizado</w:t>
      </w:r>
      <w:r>
        <w:rPr>
          <w:sz w:val="24"/>
          <w:szCs w:val="24"/>
        </w:rPr>
        <w:t xml:space="preserve"> e contém uma quantidade relevante de cadeiras e mesas, dando suporte a todos nos horários das refeições.</w:t>
      </w:r>
      <w:r w:rsidR="003649F3">
        <w:rPr>
          <w:sz w:val="24"/>
          <w:szCs w:val="24"/>
        </w:rPr>
        <w:t xml:space="preserve"> </w:t>
      </w:r>
    </w:p>
    <w:p w14:paraId="1DD9422D" w14:textId="677E57DC" w:rsidR="00C71CCC" w:rsidRDefault="009B5996" w:rsidP="00F02756">
      <w:pPr>
        <w:spacing w:line="480" w:lineRule="auto"/>
        <w:ind w:firstLine="502"/>
        <w:jc w:val="both"/>
        <w:rPr>
          <w:sz w:val="24"/>
          <w:szCs w:val="24"/>
        </w:rPr>
      </w:pPr>
      <w:r>
        <w:rPr>
          <w:sz w:val="24"/>
          <w:szCs w:val="24"/>
        </w:rPr>
        <w:t>Nos fundos do refeitório fica a dispensa, nela são abrigados todos os alimentos secos e de fácil armazenamento. Na cozinha que se localiza ao lado da dispensa e está junto a bancada de serviço da comida, encontram-se dois freezers com capacidade suficiente</w:t>
      </w:r>
      <w:r w:rsidR="0075742B">
        <w:rPr>
          <w:sz w:val="24"/>
          <w:szCs w:val="24"/>
        </w:rPr>
        <w:t xml:space="preserve"> para armazenar toda a comida perecível e os laticínios, temos um fogão industrial e um conjunto de panelas que dão agilidade ao serviço de feitura dos alimentos. Todo o trabalho da cozinha tem acompanhamento direto da direção escolar, que supervisiona o serviço e controla a entrada e saída de alimentos, o cardápio é estabelecido por sugestões da SEEDUC</w:t>
      </w:r>
      <w:r w:rsidR="0005665C">
        <w:rPr>
          <w:sz w:val="24"/>
          <w:szCs w:val="24"/>
        </w:rPr>
        <w:t>-RJ</w:t>
      </w:r>
      <w:r w:rsidR="0075742B">
        <w:rPr>
          <w:sz w:val="24"/>
          <w:szCs w:val="24"/>
        </w:rPr>
        <w:t xml:space="preserve"> (Secretaria de Estado de Educação</w:t>
      </w:r>
      <w:r w:rsidR="0005665C">
        <w:rPr>
          <w:sz w:val="24"/>
          <w:szCs w:val="24"/>
        </w:rPr>
        <w:t xml:space="preserve"> do Rio de Janeiro</w:t>
      </w:r>
      <w:r w:rsidR="0075742B">
        <w:rPr>
          <w:sz w:val="24"/>
          <w:szCs w:val="24"/>
        </w:rPr>
        <w:t>) quem também dá suporte técnico através de uma equipe de nutricionistas. Aos estudantes são oferecidas cinco refeições: café da manhã, lanche da manhã, almoço, lanche da tarde e janta.</w:t>
      </w:r>
    </w:p>
    <w:p w14:paraId="61BEDD1B" w14:textId="77777777" w:rsidR="00BE5BC2" w:rsidRDefault="00BE5BC2" w:rsidP="00F02756">
      <w:pPr>
        <w:spacing w:line="480" w:lineRule="auto"/>
        <w:ind w:firstLine="502"/>
        <w:jc w:val="both"/>
        <w:rPr>
          <w:sz w:val="24"/>
          <w:szCs w:val="24"/>
        </w:rPr>
      </w:pPr>
    </w:p>
    <w:p w14:paraId="17FF5ECF" w14:textId="66738BE1" w:rsidR="0075742B" w:rsidRPr="00F02756" w:rsidRDefault="00F02756" w:rsidP="00F02756">
      <w:pPr>
        <w:spacing w:line="480" w:lineRule="auto"/>
        <w:jc w:val="both"/>
        <w:rPr>
          <w:b/>
          <w:bCs/>
          <w:sz w:val="28"/>
          <w:szCs w:val="28"/>
        </w:rPr>
      </w:pPr>
      <w:r w:rsidRPr="00F02756">
        <w:rPr>
          <w:b/>
          <w:bCs/>
          <w:sz w:val="28"/>
          <w:szCs w:val="28"/>
        </w:rPr>
        <w:t>1.3</w:t>
      </w:r>
      <w:r w:rsidR="00876445" w:rsidRPr="00F02756">
        <w:rPr>
          <w:b/>
          <w:bCs/>
          <w:sz w:val="28"/>
          <w:szCs w:val="28"/>
        </w:rPr>
        <w:t xml:space="preserve"> - </w:t>
      </w:r>
      <w:r w:rsidR="0075742B" w:rsidRPr="00F02756">
        <w:rPr>
          <w:b/>
          <w:bCs/>
          <w:sz w:val="28"/>
          <w:szCs w:val="28"/>
        </w:rPr>
        <w:t>Sujeito</w:t>
      </w:r>
      <w:r>
        <w:rPr>
          <w:b/>
          <w:bCs/>
          <w:sz w:val="28"/>
          <w:szCs w:val="28"/>
        </w:rPr>
        <w:t>s</w:t>
      </w:r>
      <w:r w:rsidR="0075742B" w:rsidRPr="00F02756">
        <w:rPr>
          <w:b/>
          <w:bCs/>
          <w:sz w:val="28"/>
          <w:szCs w:val="28"/>
        </w:rPr>
        <w:t xml:space="preserve"> da escola e suas relações</w:t>
      </w:r>
    </w:p>
    <w:p w14:paraId="6CAD9266" w14:textId="2B88A211" w:rsidR="00115B12" w:rsidRDefault="00115B12" w:rsidP="000D43F7">
      <w:pPr>
        <w:spacing w:line="480" w:lineRule="auto"/>
        <w:ind w:firstLine="502"/>
        <w:jc w:val="both"/>
        <w:rPr>
          <w:sz w:val="24"/>
          <w:szCs w:val="24"/>
        </w:rPr>
      </w:pPr>
      <w:r>
        <w:rPr>
          <w:sz w:val="24"/>
          <w:szCs w:val="24"/>
        </w:rPr>
        <w:t>Neste contexto escolar os estudantes são um fenômeno em constante transformação, as múltiplas formas de lidar com a realidade e sua capacidade de adaptações aos diferentes desafios que são apresentados vão sedimentando novos contornos ao rosto desta unidade escolar.</w:t>
      </w:r>
    </w:p>
    <w:p w14:paraId="57ED8655" w14:textId="1E312136" w:rsidR="00115B12" w:rsidRDefault="00115B12" w:rsidP="00F02756">
      <w:pPr>
        <w:spacing w:line="480" w:lineRule="auto"/>
        <w:ind w:firstLine="502"/>
        <w:jc w:val="both"/>
        <w:rPr>
          <w:sz w:val="24"/>
          <w:szCs w:val="24"/>
        </w:rPr>
      </w:pPr>
      <w:r>
        <w:rPr>
          <w:sz w:val="24"/>
          <w:szCs w:val="24"/>
        </w:rPr>
        <w:t>São diversas as origens dos estudantes que se matriculam</w:t>
      </w:r>
      <w:r w:rsidR="006063AF">
        <w:rPr>
          <w:sz w:val="24"/>
          <w:szCs w:val="24"/>
        </w:rPr>
        <w:t xml:space="preserve"> no colégio</w:t>
      </w:r>
      <w:r>
        <w:rPr>
          <w:sz w:val="24"/>
          <w:szCs w:val="24"/>
        </w:rPr>
        <w:t xml:space="preserve">, percebemos que uma boa parte tem origem no próprio bairro </w:t>
      </w:r>
      <w:r w:rsidR="006063AF">
        <w:rPr>
          <w:sz w:val="24"/>
          <w:szCs w:val="24"/>
        </w:rPr>
        <w:t>do Tanque</w:t>
      </w:r>
      <w:r>
        <w:rPr>
          <w:sz w:val="24"/>
          <w:szCs w:val="24"/>
        </w:rPr>
        <w:t xml:space="preserve"> e em bairros vizinhos como o </w:t>
      </w:r>
      <w:r w:rsidR="00C850B7">
        <w:rPr>
          <w:sz w:val="24"/>
          <w:szCs w:val="24"/>
        </w:rPr>
        <w:t>da Praça Seca</w:t>
      </w:r>
      <w:r>
        <w:rPr>
          <w:sz w:val="24"/>
          <w:szCs w:val="24"/>
        </w:rPr>
        <w:t>, bairro que possui conflitos entre o tráfico e a polícia, uma pequena parte do corpo discente é proveniente de outros bairros d</w:t>
      </w:r>
      <w:r w:rsidR="00C850B7">
        <w:rPr>
          <w:sz w:val="24"/>
          <w:szCs w:val="24"/>
        </w:rPr>
        <w:t>e Jacarepaguá</w:t>
      </w:r>
      <w:r>
        <w:rPr>
          <w:sz w:val="24"/>
          <w:szCs w:val="24"/>
        </w:rPr>
        <w:t xml:space="preserve"> ou d</w:t>
      </w:r>
      <w:r w:rsidR="00C850B7">
        <w:rPr>
          <w:sz w:val="24"/>
          <w:szCs w:val="24"/>
        </w:rPr>
        <w:t>as diversas comunidades que são periferias destes bairros melhor estruturados e atendidos pelo poder público, assim temos estudantes de muitas comunidades, como: Cidade de Deus (CDD), Covanca, Bat</w:t>
      </w:r>
      <w:r w:rsidR="008C2675">
        <w:rPr>
          <w:sz w:val="24"/>
          <w:szCs w:val="24"/>
        </w:rPr>
        <w:t>eau</w:t>
      </w:r>
      <w:r w:rsidR="00C850B7">
        <w:rPr>
          <w:sz w:val="24"/>
          <w:szCs w:val="24"/>
        </w:rPr>
        <w:t xml:space="preserve"> </w:t>
      </w:r>
      <w:proofErr w:type="spellStart"/>
      <w:r w:rsidR="00C850B7">
        <w:rPr>
          <w:sz w:val="24"/>
          <w:szCs w:val="24"/>
        </w:rPr>
        <w:t>Mouche</w:t>
      </w:r>
      <w:proofErr w:type="spellEnd"/>
      <w:r w:rsidR="00C850B7">
        <w:rPr>
          <w:sz w:val="24"/>
          <w:szCs w:val="24"/>
        </w:rPr>
        <w:t>, Chacrinha</w:t>
      </w:r>
      <w:r w:rsidR="00DD26CB">
        <w:rPr>
          <w:sz w:val="24"/>
          <w:szCs w:val="24"/>
        </w:rPr>
        <w:t>, Jordão</w:t>
      </w:r>
      <w:r w:rsidR="00C850B7">
        <w:rPr>
          <w:sz w:val="24"/>
          <w:szCs w:val="24"/>
        </w:rPr>
        <w:t xml:space="preserve"> etc</w:t>
      </w:r>
      <w:r>
        <w:rPr>
          <w:sz w:val="24"/>
          <w:szCs w:val="24"/>
        </w:rPr>
        <w:t xml:space="preserve">. </w:t>
      </w:r>
    </w:p>
    <w:p w14:paraId="2BAAB039" w14:textId="3A3AC179" w:rsidR="00F02756" w:rsidRDefault="006D43AE" w:rsidP="00F02756">
      <w:pPr>
        <w:spacing w:line="480" w:lineRule="auto"/>
        <w:ind w:firstLine="502"/>
        <w:jc w:val="both"/>
        <w:rPr>
          <w:sz w:val="24"/>
          <w:szCs w:val="24"/>
        </w:rPr>
      </w:pPr>
      <w:r>
        <w:rPr>
          <w:sz w:val="24"/>
          <w:szCs w:val="24"/>
        </w:rPr>
        <w:t>Estes jovens estudantes</w:t>
      </w:r>
      <w:r w:rsidR="00C850B7">
        <w:rPr>
          <w:sz w:val="24"/>
          <w:szCs w:val="24"/>
        </w:rPr>
        <w:t xml:space="preserve"> </w:t>
      </w:r>
      <w:r>
        <w:rPr>
          <w:sz w:val="24"/>
          <w:szCs w:val="24"/>
        </w:rPr>
        <w:t>compõe</w:t>
      </w:r>
      <w:r w:rsidR="00F02756">
        <w:rPr>
          <w:sz w:val="24"/>
          <w:szCs w:val="24"/>
        </w:rPr>
        <w:t>m</w:t>
      </w:r>
      <w:r>
        <w:rPr>
          <w:sz w:val="24"/>
          <w:szCs w:val="24"/>
        </w:rPr>
        <w:t xml:space="preserve"> um mosaico de cores culturais e experiências sociais, temos aqueles que </w:t>
      </w:r>
      <w:r w:rsidR="0057452C">
        <w:rPr>
          <w:sz w:val="24"/>
          <w:szCs w:val="24"/>
        </w:rPr>
        <w:t>apreciam o</w:t>
      </w:r>
      <w:r>
        <w:rPr>
          <w:sz w:val="24"/>
          <w:szCs w:val="24"/>
        </w:rPr>
        <w:t xml:space="preserve"> funk e buscam na experiência uma forma de</w:t>
      </w:r>
      <w:r w:rsidR="00F02756">
        <w:rPr>
          <w:sz w:val="24"/>
          <w:szCs w:val="24"/>
        </w:rPr>
        <w:t xml:space="preserve"> suavizar as dores do dia a dia. A</w:t>
      </w:r>
      <w:r>
        <w:rPr>
          <w:sz w:val="24"/>
          <w:szCs w:val="24"/>
        </w:rPr>
        <w:t>o mesmo tempo encontram-se em grupos de jovens das igrejas cristãs (católicas ou evangélicas), que se articulam de muitas maneiras, principalmente para manter um status de lugar</w:t>
      </w:r>
      <w:r w:rsidR="0080195C">
        <w:rPr>
          <w:sz w:val="24"/>
          <w:szCs w:val="24"/>
        </w:rPr>
        <w:t xml:space="preserve"> cristianizad</w:t>
      </w:r>
      <w:r w:rsidR="00C850B7">
        <w:rPr>
          <w:sz w:val="24"/>
          <w:szCs w:val="24"/>
        </w:rPr>
        <w:t>o</w:t>
      </w:r>
      <w:r w:rsidR="0080195C">
        <w:rPr>
          <w:sz w:val="24"/>
          <w:szCs w:val="24"/>
        </w:rPr>
        <w:t xml:space="preserve">. </w:t>
      </w:r>
    </w:p>
    <w:p w14:paraId="33501F93" w14:textId="77777777" w:rsidR="00F02756" w:rsidRDefault="0080195C" w:rsidP="000D43F7">
      <w:pPr>
        <w:spacing w:line="480" w:lineRule="auto"/>
        <w:ind w:firstLine="502"/>
        <w:jc w:val="both"/>
        <w:rPr>
          <w:sz w:val="24"/>
          <w:szCs w:val="24"/>
        </w:rPr>
      </w:pPr>
      <w:r>
        <w:rPr>
          <w:sz w:val="24"/>
          <w:szCs w:val="24"/>
        </w:rPr>
        <w:t xml:space="preserve">Outro grupo, menos expressivo, é o que </w:t>
      </w:r>
      <w:r w:rsidR="00F02756">
        <w:rPr>
          <w:sz w:val="24"/>
          <w:szCs w:val="24"/>
        </w:rPr>
        <w:t xml:space="preserve">se </w:t>
      </w:r>
      <w:r>
        <w:rPr>
          <w:sz w:val="24"/>
          <w:szCs w:val="24"/>
        </w:rPr>
        <w:t xml:space="preserve">compõe </w:t>
      </w:r>
      <w:r w:rsidR="00F02756">
        <w:rPr>
          <w:sz w:val="24"/>
          <w:szCs w:val="24"/>
        </w:rPr>
        <w:t>d</w:t>
      </w:r>
      <w:r>
        <w:rPr>
          <w:sz w:val="24"/>
          <w:szCs w:val="24"/>
        </w:rPr>
        <w:t xml:space="preserve">os jovens ditos </w:t>
      </w:r>
      <w:r w:rsidRPr="00F02756">
        <w:rPr>
          <w:i/>
          <w:sz w:val="24"/>
          <w:szCs w:val="24"/>
        </w:rPr>
        <w:t>nerds</w:t>
      </w:r>
      <w:r>
        <w:rPr>
          <w:sz w:val="24"/>
          <w:szCs w:val="24"/>
        </w:rPr>
        <w:t xml:space="preserve">, que trocam suas visões sobre os jogos como </w:t>
      </w:r>
      <w:proofErr w:type="spellStart"/>
      <w:r>
        <w:rPr>
          <w:sz w:val="24"/>
          <w:szCs w:val="24"/>
        </w:rPr>
        <w:t>RPGs</w:t>
      </w:r>
      <w:proofErr w:type="spellEnd"/>
      <w:r>
        <w:rPr>
          <w:sz w:val="24"/>
          <w:szCs w:val="24"/>
        </w:rPr>
        <w:t xml:space="preserve"> ou séries de </w:t>
      </w:r>
      <w:r w:rsidR="00F02756">
        <w:rPr>
          <w:sz w:val="24"/>
          <w:szCs w:val="24"/>
        </w:rPr>
        <w:t>TV</w:t>
      </w:r>
      <w:r>
        <w:rPr>
          <w:sz w:val="24"/>
          <w:szCs w:val="24"/>
        </w:rPr>
        <w:t xml:space="preserve">. </w:t>
      </w:r>
    </w:p>
    <w:p w14:paraId="1EC53CC9" w14:textId="23D8242B" w:rsidR="00115B12" w:rsidRDefault="0080195C" w:rsidP="000D43F7">
      <w:pPr>
        <w:spacing w:line="480" w:lineRule="auto"/>
        <w:ind w:firstLine="502"/>
        <w:jc w:val="both"/>
        <w:rPr>
          <w:sz w:val="24"/>
          <w:szCs w:val="24"/>
        </w:rPr>
      </w:pPr>
      <w:r>
        <w:rPr>
          <w:sz w:val="24"/>
          <w:szCs w:val="24"/>
        </w:rPr>
        <w:t>Por último, tempos um grupo ainda meno</w:t>
      </w:r>
      <w:r w:rsidR="003A0AD4">
        <w:rPr>
          <w:sz w:val="24"/>
          <w:szCs w:val="24"/>
        </w:rPr>
        <w:t>r</w:t>
      </w:r>
      <w:r>
        <w:rPr>
          <w:sz w:val="24"/>
          <w:szCs w:val="24"/>
        </w:rPr>
        <w:t>, mas que resiste a todas as interferências dos demais grupos no espaço escolar, grupo que é formado por jovens não cristãos, geralmente adeptos de religiões afro-brasileiras, não se autointitulam e que procuram compor sua identidade e sua participação nas decisões e nos projetos criados pelos próprios jovens.</w:t>
      </w:r>
    </w:p>
    <w:p w14:paraId="4C07DE85" w14:textId="5F465DA9" w:rsidR="00876445" w:rsidRDefault="001857EE" w:rsidP="00F02756">
      <w:pPr>
        <w:spacing w:line="480" w:lineRule="auto"/>
        <w:ind w:firstLine="502"/>
        <w:jc w:val="both"/>
        <w:rPr>
          <w:sz w:val="24"/>
          <w:szCs w:val="24"/>
        </w:rPr>
      </w:pPr>
      <w:r>
        <w:rPr>
          <w:sz w:val="24"/>
          <w:szCs w:val="24"/>
        </w:rPr>
        <w:t xml:space="preserve">Esta juventude busca na estrutura e na proposta pedagógica do </w:t>
      </w:r>
      <w:r w:rsidR="0048706B">
        <w:rPr>
          <w:sz w:val="24"/>
          <w:szCs w:val="24"/>
        </w:rPr>
        <w:t>Colégio Estadual Stella Matutina</w:t>
      </w:r>
      <w:r>
        <w:rPr>
          <w:sz w:val="24"/>
          <w:szCs w:val="24"/>
        </w:rPr>
        <w:t>, a participação e vivência em atividade</w:t>
      </w:r>
      <w:r w:rsidR="0048706B">
        <w:rPr>
          <w:sz w:val="24"/>
          <w:szCs w:val="24"/>
        </w:rPr>
        <w:t>s</w:t>
      </w:r>
      <w:r>
        <w:rPr>
          <w:sz w:val="24"/>
          <w:szCs w:val="24"/>
        </w:rPr>
        <w:t xml:space="preserve"> que possam trazer sentido ao seu fazer e ao momento em que partilha das experiências com os outros, buscando também a formação profissional e o comprometimento com a luta por uma sociedade que acolha melhor essa juventude.</w:t>
      </w:r>
    </w:p>
    <w:p w14:paraId="7F3411FD" w14:textId="77777777" w:rsidR="00BE5BC2" w:rsidRDefault="00BE5BC2" w:rsidP="00F02756">
      <w:pPr>
        <w:spacing w:line="480" w:lineRule="auto"/>
        <w:ind w:firstLine="502"/>
        <w:jc w:val="both"/>
        <w:rPr>
          <w:sz w:val="24"/>
          <w:szCs w:val="24"/>
        </w:rPr>
      </w:pPr>
    </w:p>
    <w:p w14:paraId="74FB9182" w14:textId="5ED0C77F" w:rsidR="00876445" w:rsidRPr="00F02756" w:rsidRDefault="00F02756" w:rsidP="00F02756">
      <w:pPr>
        <w:spacing w:line="480" w:lineRule="auto"/>
        <w:jc w:val="both"/>
        <w:rPr>
          <w:b/>
          <w:bCs/>
          <w:sz w:val="28"/>
          <w:szCs w:val="28"/>
        </w:rPr>
      </w:pPr>
      <w:r w:rsidRPr="00F02756">
        <w:rPr>
          <w:b/>
          <w:bCs/>
          <w:sz w:val="28"/>
          <w:szCs w:val="28"/>
        </w:rPr>
        <w:t>1.4</w:t>
      </w:r>
      <w:r w:rsidR="00876445" w:rsidRPr="00F02756">
        <w:rPr>
          <w:b/>
          <w:bCs/>
          <w:sz w:val="28"/>
          <w:szCs w:val="28"/>
        </w:rPr>
        <w:t xml:space="preserve"> - </w:t>
      </w:r>
      <w:r w:rsidR="001857EE" w:rsidRPr="00F02756">
        <w:rPr>
          <w:b/>
          <w:bCs/>
          <w:sz w:val="28"/>
          <w:szCs w:val="28"/>
        </w:rPr>
        <w:t>Organização Pedagógica</w:t>
      </w:r>
    </w:p>
    <w:p w14:paraId="252A57DA" w14:textId="6AE2094B" w:rsidR="001857EE" w:rsidRDefault="001857EE" w:rsidP="000D43F7">
      <w:pPr>
        <w:spacing w:line="480" w:lineRule="auto"/>
        <w:ind w:firstLine="502"/>
        <w:jc w:val="both"/>
        <w:rPr>
          <w:sz w:val="24"/>
          <w:szCs w:val="24"/>
        </w:rPr>
      </w:pPr>
      <w:r>
        <w:rPr>
          <w:sz w:val="24"/>
          <w:szCs w:val="24"/>
        </w:rPr>
        <w:t>O</w:t>
      </w:r>
      <w:r w:rsidR="00F02756">
        <w:rPr>
          <w:sz w:val="24"/>
          <w:szCs w:val="24"/>
        </w:rPr>
        <w:t xml:space="preserve"> colégio conta com uma</w:t>
      </w:r>
      <w:r w:rsidR="001974C3">
        <w:rPr>
          <w:sz w:val="24"/>
          <w:szCs w:val="24"/>
        </w:rPr>
        <w:t xml:space="preserve"> equipe </w:t>
      </w:r>
      <w:r w:rsidR="00FC7BCC">
        <w:rPr>
          <w:sz w:val="24"/>
          <w:szCs w:val="24"/>
        </w:rPr>
        <w:t>de Coordenação</w:t>
      </w:r>
      <w:r>
        <w:rPr>
          <w:sz w:val="24"/>
          <w:szCs w:val="24"/>
        </w:rPr>
        <w:t xml:space="preserve"> Pedagógica. Portanto,</w:t>
      </w:r>
      <w:r w:rsidR="00865610">
        <w:rPr>
          <w:sz w:val="24"/>
          <w:szCs w:val="24"/>
        </w:rPr>
        <w:t xml:space="preserve"> não</w:t>
      </w:r>
      <w:r>
        <w:rPr>
          <w:sz w:val="24"/>
          <w:szCs w:val="24"/>
        </w:rPr>
        <w:t xml:space="preserve"> existe uma defasagem muito grande em capital humano para gerir a unidade escolar, </w:t>
      </w:r>
      <w:r w:rsidR="00FC7BCC">
        <w:rPr>
          <w:sz w:val="24"/>
          <w:szCs w:val="24"/>
        </w:rPr>
        <w:t>os coordenadores pedagógicos têm</w:t>
      </w:r>
      <w:r>
        <w:rPr>
          <w:sz w:val="24"/>
          <w:szCs w:val="24"/>
        </w:rPr>
        <w:t xml:space="preserve"> que atuar nos três turnos com as diferentes modalidades existentes.</w:t>
      </w:r>
    </w:p>
    <w:p w14:paraId="6B7B0A79" w14:textId="77777777" w:rsidR="00F02756" w:rsidRDefault="001857EE" w:rsidP="000D43F7">
      <w:pPr>
        <w:spacing w:line="480" w:lineRule="auto"/>
        <w:ind w:firstLine="502"/>
        <w:jc w:val="both"/>
        <w:rPr>
          <w:sz w:val="24"/>
          <w:szCs w:val="24"/>
        </w:rPr>
      </w:pPr>
      <w:r>
        <w:rPr>
          <w:sz w:val="24"/>
          <w:szCs w:val="24"/>
        </w:rPr>
        <w:t>Os projetos acontecem de duas formas: existem aqueles que são elaborados e implementados pelo corpo docente e direção, pensados em reuniões pedagógicas ao longo do ano e aqueles que surgem do corpo discente, e de propostas legítimas no que tange as necessidades e desejos da juventude local.</w:t>
      </w:r>
      <w:r w:rsidR="00876445">
        <w:rPr>
          <w:sz w:val="24"/>
          <w:szCs w:val="24"/>
        </w:rPr>
        <w:t xml:space="preserve"> </w:t>
      </w:r>
    </w:p>
    <w:p w14:paraId="3D1C5F5E" w14:textId="6A4DA942" w:rsidR="001857EE" w:rsidRDefault="00876445" w:rsidP="000D43F7">
      <w:pPr>
        <w:spacing w:line="480" w:lineRule="auto"/>
        <w:ind w:firstLine="502"/>
        <w:jc w:val="both"/>
        <w:rPr>
          <w:sz w:val="24"/>
          <w:szCs w:val="24"/>
        </w:rPr>
      </w:pPr>
      <w:r>
        <w:rPr>
          <w:sz w:val="24"/>
          <w:szCs w:val="24"/>
        </w:rPr>
        <w:t>Sendo assim, temos</w:t>
      </w:r>
      <w:r w:rsidR="000901DA">
        <w:rPr>
          <w:sz w:val="24"/>
          <w:szCs w:val="24"/>
        </w:rPr>
        <w:t>, historicamente</w:t>
      </w:r>
      <w:r>
        <w:rPr>
          <w:sz w:val="24"/>
          <w:szCs w:val="24"/>
        </w:rPr>
        <w:t xml:space="preserve"> </w:t>
      </w:r>
      <w:r w:rsidR="000901DA">
        <w:rPr>
          <w:sz w:val="24"/>
          <w:szCs w:val="24"/>
        </w:rPr>
        <w:t>uma diversidade interessante de projetos</w:t>
      </w:r>
      <w:r>
        <w:rPr>
          <w:sz w:val="24"/>
          <w:szCs w:val="24"/>
        </w:rPr>
        <w:t xml:space="preserve"> pensados pelo corpo docente, separados em grandes áreas: Matemática (pensada isolada das demais linguagens), Ciências da Natureza, Linguagens e Ciências Humanas. Estes projetos assumem formatos diferentes a cada ano, neste ano corrente </w:t>
      </w:r>
      <w:r w:rsidR="000901DA">
        <w:rPr>
          <w:sz w:val="24"/>
          <w:szCs w:val="24"/>
        </w:rPr>
        <w:t>não aconteceram projetos relevantes, e esta é uma crítica muito recorrente a organização implantada pela secretaria de educação estadual e uma autocrítica constante entre os docentes e direção da escola</w:t>
      </w:r>
      <w:r>
        <w:rPr>
          <w:sz w:val="24"/>
          <w:szCs w:val="24"/>
        </w:rPr>
        <w:t>.</w:t>
      </w:r>
    </w:p>
    <w:p w14:paraId="79A313FD" w14:textId="77777777" w:rsidR="00E232D5" w:rsidRDefault="00E232D5" w:rsidP="000D43F7">
      <w:pPr>
        <w:spacing w:line="480" w:lineRule="auto"/>
        <w:ind w:firstLine="502"/>
        <w:jc w:val="both"/>
        <w:rPr>
          <w:sz w:val="24"/>
          <w:szCs w:val="24"/>
        </w:rPr>
      </w:pPr>
    </w:p>
    <w:p w14:paraId="1E6E5682" w14:textId="77777777" w:rsidR="00E232D5" w:rsidRDefault="00E232D5" w:rsidP="000D43F7">
      <w:pPr>
        <w:spacing w:line="480" w:lineRule="auto"/>
        <w:ind w:firstLine="502"/>
        <w:jc w:val="both"/>
        <w:rPr>
          <w:sz w:val="24"/>
          <w:szCs w:val="24"/>
        </w:rPr>
      </w:pPr>
    </w:p>
    <w:p w14:paraId="62B57E9B" w14:textId="59CFEDB3" w:rsidR="005C4991" w:rsidRDefault="00F02756" w:rsidP="00F02756">
      <w:pPr>
        <w:jc w:val="both"/>
        <w:rPr>
          <w:b/>
          <w:bCs/>
          <w:sz w:val="28"/>
          <w:szCs w:val="28"/>
        </w:rPr>
      </w:pPr>
      <w:r w:rsidRPr="00F02756">
        <w:rPr>
          <w:b/>
          <w:bCs/>
          <w:sz w:val="28"/>
          <w:szCs w:val="28"/>
        </w:rPr>
        <w:t>Capítulo 2</w:t>
      </w:r>
      <w:r w:rsidR="005C4991" w:rsidRPr="00F02756">
        <w:rPr>
          <w:b/>
          <w:bCs/>
          <w:sz w:val="28"/>
          <w:szCs w:val="28"/>
        </w:rPr>
        <w:t xml:space="preserve"> – Proposta de </w:t>
      </w:r>
      <w:r w:rsidR="003E368C" w:rsidRPr="00F02756">
        <w:rPr>
          <w:b/>
          <w:bCs/>
          <w:sz w:val="28"/>
          <w:szCs w:val="28"/>
        </w:rPr>
        <w:t>dinâmica</w:t>
      </w:r>
      <w:r w:rsidR="00C76D78" w:rsidRPr="00F02756">
        <w:rPr>
          <w:b/>
          <w:bCs/>
          <w:sz w:val="28"/>
          <w:szCs w:val="28"/>
        </w:rPr>
        <w:t xml:space="preserve"> do espelho</w:t>
      </w:r>
      <w:r w:rsidR="00FC114B" w:rsidRPr="00F02756">
        <w:rPr>
          <w:b/>
          <w:bCs/>
          <w:sz w:val="28"/>
          <w:szCs w:val="28"/>
        </w:rPr>
        <w:t>, apresentação visual da obra Orixás e debate sobre intolerância</w:t>
      </w:r>
    </w:p>
    <w:p w14:paraId="12E9EF17" w14:textId="77777777" w:rsidR="00F02756" w:rsidRDefault="00F02756" w:rsidP="00F02756">
      <w:pPr>
        <w:spacing w:line="360" w:lineRule="auto"/>
        <w:jc w:val="both"/>
        <w:rPr>
          <w:b/>
          <w:bCs/>
          <w:sz w:val="28"/>
          <w:szCs w:val="28"/>
        </w:rPr>
      </w:pPr>
    </w:p>
    <w:p w14:paraId="1FA2F438" w14:textId="6B266472" w:rsidR="00F02756" w:rsidRPr="00F02756" w:rsidRDefault="00F02756" w:rsidP="00F02756">
      <w:pPr>
        <w:spacing w:line="360" w:lineRule="auto"/>
        <w:jc w:val="both"/>
        <w:rPr>
          <w:b/>
          <w:bCs/>
          <w:sz w:val="28"/>
          <w:szCs w:val="28"/>
        </w:rPr>
      </w:pPr>
      <w:r>
        <w:rPr>
          <w:b/>
          <w:bCs/>
          <w:sz w:val="28"/>
          <w:szCs w:val="28"/>
        </w:rPr>
        <w:t>2.1 Dinâmica do Espelho e Contexto político</w:t>
      </w:r>
    </w:p>
    <w:p w14:paraId="73CA94A6" w14:textId="77777777" w:rsidR="00C71CCC" w:rsidRDefault="00C71CCC" w:rsidP="00CD0D69">
      <w:pPr>
        <w:contextualSpacing/>
        <w:jc w:val="both"/>
        <w:rPr>
          <w:sz w:val="22"/>
          <w:szCs w:val="22"/>
        </w:rPr>
      </w:pPr>
    </w:p>
    <w:p w14:paraId="2B9C4658" w14:textId="56FA3A57" w:rsidR="005C4991" w:rsidRPr="003E368C" w:rsidRDefault="00BC4988" w:rsidP="00F02756">
      <w:pPr>
        <w:tabs>
          <w:tab w:val="left" w:pos="8364"/>
        </w:tabs>
        <w:ind w:left="2835" w:right="-1"/>
        <w:contextualSpacing/>
        <w:jc w:val="both"/>
        <w:rPr>
          <w:sz w:val="22"/>
          <w:szCs w:val="22"/>
        </w:rPr>
      </w:pPr>
      <w:r w:rsidRPr="003E368C">
        <w:rPr>
          <w:sz w:val="22"/>
          <w:szCs w:val="22"/>
        </w:rPr>
        <w:t>Djanira traz o Brasil em suas mãos, sua ciência é a do povo, seu saber é esse do coração aberto à paisagem, à cor, ao perfume, às alegrias, dores e esperanças dos brasileiros. Sendo um dos grandes pintores de nossa, ela é mais do que isso, é a própria, o chão onde crescem as plantações, o terreiro da macumba, as máquinas de fiação, o homem resistindo à miséria. Cada uma de sua</w:t>
      </w:r>
      <w:r w:rsidR="00F02756">
        <w:rPr>
          <w:sz w:val="22"/>
          <w:szCs w:val="22"/>
        </w:rPr>
        <w:t>s</w:t>
      </w:r>
      <w:r w:rsidRPr="003E368C">
        <w:rPr>
          <w:sz w:val="22"/>
          <w:szCs w:val="22"/>
        </w:rPr>
        <w:t xml:space="preserve"> telas é um pouco do</w:t>
      </w:r>
      <w:r w:rsidR="00F02756">
        <w:rPr>
          <w:sz w:val="22"/>
          <w:szCs w:val="22"/>
        </w:rPr>
        <w:t xml:space="preserve"> Brasil</w:t>
      </w:r>
      <w:r w:rsidR="00F02756">
        <w:rPr>
          <w:rStyle w:val="Refdenotaderodap"/>
          <w:sz w:val="22"/>
          <w:szCs w:val="22"/>
        </w:rPr>
        <w:footnoteReference w:id="1"/>
      </w:r>
    </w:p>
    <w:p w14:paraId="1223CC78" w14:textId="0BFD12C7" w:rsidR="00CD0D69" w:rsidRDefault="00CD0D69" w:rsidP="00CD0D69">
      <w:pPr>
        <w:contextualSpacing/>
        <w:jc w:val="both"/>
        <w:rPr>
          <w:sz w:val="24"/>
          <w:szCs w:val="24"/>
        </w:rPr>
      </w:pPr>
    </w:p>
    <w:p w14:paraId="06C61E75" w14:textId="798B30E3" w:rsidR="00716313" w:rsidRDefault="00716313" w:rsidP="00CD0D69">
      <w:pPr>
        <w:contextualSpacing/>
        <w:jc w:val="both"/>
        <w:rPr>
          <w:sz w:val="24"/>
          <w:szCs w:val="24"/>
        </w:rPr>
      </w:pPr>
    </w:p>
    <w:p w14:paraId="751F82BD" w14:textId="0302D2BF" w:rsidR="008C4A77" w:rsidRDefault="002143B9" w:rsidP="00380CCD">
      <w:pPr>
        <w:spacing w:line="480" w:lineRule="auto"/>
        <w:ind w:firstLine="567"/>
        <w:contextualSpacing/>
        <w:jc w:val="both"/>
        <w:rPr>
          <w:sz w:val="24"/>
          <w:szCs w:val="24"/>
        </w:rPr>
      </w:pPr>
      <w:r>
        <w:rPr>
          <w:sz w:val="24"/>
          <w:szCs w:val="24"/>
        </w:rPr>
        <w:t>As atividades come</w:t>
      </w:r>
      <w:r w:rsidR="00F02756">
        <w:rPr>
          <w:sz w:val="24"/>
          <w:szCs w:val="24"/>
        </w:rPr>
        <w:t>çaram com a dinâmica do espelho. F</w:t>
      </w:r>
      <w:r>
        <w:rPr>
          <w:sz w:val="24"/>
          <w:szCs w:val="24"/>
        </w:rPr>
        <w:t xml:space="preserve">oi apresentada </w:t>
      </w:r>
      <w:r w:rsidR="00F02756">
        <w:rPr>
          <w:sz w:val="24"/>
          <w:szCs w:val="24"/>
        </w:rPr>
        <w:t>aos</w:t>
      </w:r>
      <w:r>
        <w:rPr>
          <w:sz w:val="24"/>
          <w:szCs w:val="24"/>
        </w:rPr>
        <w:t xml:space="preserve"> estudantes uma caixa de </w:t>
      </w:r>
      <w:r w:rsidR="00380CCD">
        <w:rPr>
          <w:sz w:val="24"/>
          <w:szCs w:val="24"/>
        </w:rPr>
        <w:t>presente que cont</w:t>
      </w:r>
      <w:r w:rsidR="00F02756">
        <w:rPr>
          <w:sz w:val="24"/>
          <w:szCs w:val="24"/>
        </w:rPr>
        <w:t>inha um espelho em seu interior;</w:t>
      </w:r>
      <w:r w:rsidR="008A14E8">
        <w:rPr>
          <w:sz w:val="24"/>
          <w:szCs w:val="24"/>
        </w:rPr>
        <w:t xml:space="preserve"> o dinamizador </w:t>
      </w:r>
      <w:r w:rsidR="000069B2">
        <w:rPr>
          <w:sz w:val="24"/>
          <w:szCs w:val="24"/>
        </w:rPr>
        <w:t xml:space="preserve">argumentou que dentro desta caixa tem algo muito valioso e inestimável, um tesouro, pedindo para que cada um veja o que tem em seu interior e pense em uma qualidade. </w:t>
      </w:r>
      <w:r w:rsidR="000B3C5B">
        <w:rPr>
          <w:sz w:val="24"/>
          <w:szCs w:val="24"/>
        </w:rPr>
        <w:t xml:space="preserve">Uma qualidade </w:t>
      </w:r>
      <w:r w:rsidR="000A0970">
        <w:rPr>
          <w:sz w:val="24"/>
          <w:szCs w:val="24"/>
        </w:rPr>
        <w:t xml:space="preserve">que o próprio estudante enxerga em si mesmo, assim foi pedido para ele fazer um desenho ou escrever </w:t>
      </w:r>
      <w:r w:rsidR="003A3D97">
        <w:rPr>
          <w:sz w:val="24"/>
          <w:szCs w:val="24"/>
        </w:rPr>
        <w:t>esta qualidade em uma folha de papel A4.</w:t>
      </w:r>
    </w:p>
    <w:p w14:paraId="4F7EA9C7" w14:textId="77777777" w:rsidR="008C4A77" w:rsidRDefault="008C4A77" w:rsidP="00380CCD">
      <w:pPr>
        <w:spacing w:line="480" w:lineRule="auto"/>
        <w:ind w:firstLine="567"/>
        <w:contextualSpacing/>
        <w:jc w:val="both"/>
        <w:rPr>
          <w:sz w:val="24"/>
          <w:szCs w:val="24"/>
        </w:rPr>
      </w:pPr>
    </w:p>
    <w:p w14:paraId="6BDF721E" w14:textId="009EEF6C" w:rsidR="00716313" w:rsidRDefault="00383932" w:rsidP="006D23A3">
      <w:pPr>
        <w:spacing w:line="480" w:lineRule="auto"/>
        <w:ind w:firstLine="567"/>
        <w:contextualSpacing/>
        <w:jc w:val="center"/>
        <w:rPr>
          <w:sz w:val="24"/>
          <w:szCs w:val="24"/>
        </w:rPr>
      </w:pPr>
      <w:r>
        <w:rPr>
          <w:noProof/>
        </w:rPr>
        <w:drawing>
          <wp:inline distT="0" distB="0" distL="0" distR="0" wp14:anchorId="6C53BAE1" wp14:editId="5F2B4577">
            <wp:extent cx="4119996" cy="2528515"/>
            <wp:effectExtent l="0" t="0" r="0" b="5715"/>
            <wp:docPr id="2" name="Imagem 2" descr="Pessoas sentadas ao redor de uma m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Pessoas sentadas ao redor de uma mesa&#10;&#10;Descrição gerada automa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201476" cy="2578521"/>
                    </a:xfrm>
                    <a:prstGeom prst="rect">
                      <a:avLst/>
                    </a:prstGeom>
                    <a:noFill/>
                    <a:ln>
                      <a:noFill/>
                    </a:ln>
                  </pic:spPr>
                </pic:pic>
              </a:graphicData>
            </a:graphic>
          </wp:inline>
        </w:drawing>
      </w:r>
    </w:p>
    <w:p w14:paraId="3A12684C" w14:textId="1AA1666B" w:rsidR="006D23A3" w:rsidRDefault="001A4F2E" w:rsidP="006D23A3">
      <w:pPr>
        <w:spacing w:line="480" w:lineRule="auto"/>
        <w:ind w:firstLine="567"/>
        <w:contextualSpacing/>
        <w:jc w:val="center"/>
        <w:rPr>
          <w:sz w:val="24"/>
          <w:szCs w:val="24"/>
        </w:rPr>
      </w:pPr>
      <w:r>
        <w:rPr>
          <w:noProof/>
        </w:rPr>
        <w:drawing>
          <wp:inline distT="0" distB="0" distL="0" distR="0" wp14:anchorId="65035554" wp14:editId="2D0D16B1">
            <wp:extent cx="3816626" cy="2863816"/>
            <wp:effectExtent l="0" t="0" r="0" b="0"/>
            <wp:docPr id="3" name="Imagem 3" descr="Pessoas sentadas em uma sal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Pessoas sentadas em uma sala&#10;&#10;Descrição gerada automa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43800" cy="2884206"/>
                    </a:xfrm>
                    <a:prstGeom prst="rect">
                      <a:avLst/>
                    </a:prstGeom>
                    <a:noFill/>
                    <a:ln>
                      <a:noFill/>
                    </a:ln>
                  </pic:spPr>
                </pic:pic>
              </a:graphicData>
            </a:graphic>
          </wp:inline>
        </w:drawing>
      </w:r>
    </w:p>
    <w:p w14:paraId="691459A0" w14:textId="6A2C3E85" w:rsidR="00B12973" w:rsidRDefault="00B12973" w:rsidP="00FE1658">
      <w:pPr>
        <w:spacing w:line="480" w:lineRule="auto"/>
        <w:contextualSpacing/>
        <w:rPr>
          <w:sz w:val="24"/>
          <w:szCs w:val="24"/>
        </w:rPr>
      </w:pPr>
    </w:p>
    <w:p w14:paraId="485359B7" w14:textId="5C925974" w:rsidR="00606C6F" w:rsidRDefault="00606C6F" w:rsidP="00EE42F7">
      <w:pPr>
        <w:spacing w:line="480" w:lineRule="auto"/>
        <w:contextualSpacing/>
        <w:jc w:val="both"/>
        <w:rPr>
          <w:sz w:val="24"/>
          <w:szCs w:val="24"/>
        </w:rPr>
      </w:pPr>
      <w:r>
        <w:rPr>
          <w:sz w:val="24"/>
          <w:szCs w:val="24"/>
        </w:rPr>
        <w:tab/>
        <w:t xml:space="preserve">Foi apresentada a obra de Djanira </w:t>
      </w:r>
      <w:r w:rsidR="00AA372A">
        <w:rPr>
          <w:sz w:val="24"/>
          <w:szCs w:val="24"/>
        </w:rPr>
        <w:t xml:space="preserve">da </w:t>
      </w:r>
      <w:r>
        <w:rPr>
          <w:sz w:val="24"/>
          <w:szCs w:val="24"/>
        </w:rPr>
        <w:t xml:space="preserve">Motta e Silva, trazendo pontos importantes sobre a história da artista e as características </w:t>
      </w:r>
      <w:r w:rsidR="00EE42F7">
        <w:rPr>
          <w:sz w:val="24"/>
          <w:szCs w:val="24"/>
        </w:rPr>
        <w:t>que compõe a sua arte, voltada para a cultura popular e as manifestações religiosas, principalmente o catolicismo e as religiões de matrizes africanas. Houve a problematização do contexto em que o quadro Orixás fora retirado do Palácio do Planalto, do salão dos espelhos sem nenhuma justificativa. Como foi destacado na reportagem da revista Piauí.</w:t>
      </w:r>
    </w:p>
    <w:p w14:paraId="757EA1C3" w14:textId="289715AA" w:rsidR="00383932" w:rsidRDefault="00383932" w:rsidP="00EE42F7">
      <w:pPr>
        <w:spacing w:line="480" w:lineRule="auto"/>
        <w:contextualSpacing/>
        <w:jc w:val="both"/>
        <w:rPr>
          <w:sz w:val="24"/>
          <w:szCs w:val="24"/>
        </w:rPr>
      </w:pPr>
    </w:p>
    <w:p w14:paraId="4726EF0D" w14:textId="3CC95792" w:rsidR="00383932" w:rsidRDefault="00383932" w:rsidP="00EE42F7">
      <w:pPr>
        <w:spacing w:line="480" w:lineRule="auto"/>
        <w:contextualSpacing/>
        <w:jc w:val="both"/>
        <w:rPr>
          <w:sz w:val="24"/>
          <w:szCs w:val="24"/>
        </w:rPr>
      </w:pPr>
      <w:r w:rsidRPr="00606C6F">
        <w:rPr>
          <w:noProof/>
          <w:sz w:val="24"/>
          <w:szCs w:val="24"/>
        </w:rPr>
        <w:drawing>
          <wp:inline distT="0" distB="0" distL="0" distR="0" wp14:anchorId="10CBF219" wp14:editId="7B135B95">
            <wp:extent cx="5048250" cy="2152650"/>
            <wp:effectExtent l="0" t="0" r="0" b="0"/>
            <wp:docPr id="1028" name="Picture 4" descr="P A L Á C I O D O P L A N A L T O">
              <a:extLst xmlns:a="http://schemas.openxmlformats.org/drawingml/2006/main">
                <a:ext uri="{FF2B5EF4-FFF2-40B4-BE49-F238E27FC236}">
                  <a16:creationId xmlns:a16="http://schemas.microsoft.com/office/drawing/2014/main" id="{D72E2080-506E-42B3-B3DA-F1DEB77BCA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P A L Á C I O D O P L A N A L T O">
                      <a:extLst>
                        <a:ext uri="{FF2B5EF4-FFF2-40B4-BE49-F238E27FC236}">
                          <a16:creationId xmlns:a16="http://schemas.microsoft.com/office/drawing/2014/main" id="{D72E2080-506E-42B3-B3DA-F1DEB77BCAE0}"/>
                        </a:ext>
                      </a:extLs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48250" cy="2152650"/>
                    </a:xfrm>
                    <a:prstGeom prst="rect">
                      <a:avLst/>
                    </a:prstGeom>
                    <a:noFill/>
                  </pic:spPr>
                </pic:pic>
              </a:graphicData>
            </a:graphic>
          </wp:inline>
        </w:drawing>
      </w:r>
    </w:p>
    <w:p w14:paraId="1331610C" w14:textId="45664C72" w:rsidR="00383932" w:rsidRDefault="00383932" w:rsidP="00EE42F7">
      <w:pPr>
        <w:spacing w:line="480" w:lineRule="auto"/>
        <w:contextualSpacing/>
        <w:jc w:val="both"/>
        <w:rPr>
          <w:sz w:val="24"/>
          <w:szCs w:val="24"/>
        </w:rPr>
      </w:pPr>
    </w:p>
    <w:p w14:paraId="008F833E" w14:textId="1CAA8797" w:rsidR="00383932" w:rsidRDefault="00383932" w:rsidP="00EE42F7">
      <w:pPr>
        <w:spacing w:line="480" w:lineRule="auto"/>
        <w:contextualSpacing/>
        <w:jc w:val="both"/>
        <w:rPr>
          <w:sz w:val="24"/>
          <w:szCs w:val="24"/>
        </w:rPr>
      </w:pPr>
    </w:p>
    <w:p w14:paraId="552069D2" w14:textId="57888AF2" w:rsidR="00383932" w:rsidRDefault="00383932" w:rsidP="00EE42F7">
      <w:pPr>
        <w:spacing w:line="480" w:lineRule="auto"/>
        <w:contextualSpacing/>
        <w:jc w:val="both"/>
        <w:rPr>
          <w:sz w:val="24"/>
          <w:szCs w:val="24"/>
        </w:rPr>
      </w:pPr>
    </w:p>
    <w:p w14:paraId="2C474C6B" w14:textId="464B6AEE" w:rsidR="00383932" w:rsidRDefault="00383932" w:rsidP="00EE42F7">
      <w:pPr>
        <w:spacing w:line="480" w:lineRule="auto"/>
        <w:contextualSpacing/>
        <w:jc w:val="both"/>
        <w:rPr>
          <w:sz w:val="24"/>
          <w:szCs w:val="24"/>
        </w:rPr>
      </w:pPr>
      <w:r w:rsidRPr="00197039">
        <w:rPr>
          <w:noProof/>
          <w:sz w:val="24"/>
          <w:szCs w:val="24"/>
        </w:rPr>
        <w:drawing>
          <wp:inline distT="0" distB="0" distL="0" distR="0" wp14:anchorId="5651FFEE" wp14:editId="22D434A4">
            <wp:extent cx="4976955" cy="3162300"/>
            <wp:effectExtent l="0" t="0" r="0" b="0"/>
            <wp:docPr id="1026" name="Picture 2" descr="Governo retira obra clássica dos Orixás do Palácio do Planalto em novo  ataque contra religiões negras | Hypeness – Inovação e criatividade para  todos.">
              <a:extLst xmlns:a="http://schemas.openxmlformats.org/drawingml/2006/main">
                <a:ext uri="{FF2B5EF4-FFF2-40B4-BE49-F238E27FC236}">
                  <a16:creationId xmlns:a16="http://schemas.microsoft.com/office/drawing/2014/main" id="{6475FA09-41ED-4BA6-A92B-1F0EDC9604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Governo retira obra clássica dos Orixás do Palácio do Planalto em novo  ataque contra religiões negras | Hypeness – Inovação e criatividade para  todos.">
                      <a:extLst>
                        <a:ext uri="{FF2B5EF4-FFF2-40B4-BE49-F238E27FC236}">
                          <a16:creationId xmlns:a16="http://schemas.microsoft.com/office/drawing/2014/main" id="{6475FA09-41ED-4BA6-A92B-1F0EDC960412}"/>
                        </a:ext>
                      </a:extLs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81514" cy="3228735"/>
                    </a:xfrm>
                    <a:prstGeom prst="rect">
                      <a:avLst/>
                    </a:prstGeom>
                    <a:noFill/>
                  </pic:spPr>
                </pic:pic>
              </a:graphicData>
            </a:graphic>
          </wp:inline>
        </w:drawing>
      </w:r>
    </w:p>
    <w:p w14:paraId="11A3EDC7" w14:textId="5C5FD5E3" w:rsidR="00197039" w:rsidRDefault="00197039" w:rsidP="00EE42F7">
      <w:pPr>
        <w:spacing w:line="480" w:lineRule="auto"/>
        <w:contextualSpacing/>
        <w:jc w:val="both"/>
        <w:rPr>
          <w:sz w:val="24"/>
          <w:szCs w:val="24"/>
        </w:rPr>
      </w:pPr>
    </w:p>
    <w:p w14:paraId="639D51F6" w14:textId="407BB530" w:rsidR="00197039" w:rsidRPr="0039643C" w:rsidRDefault="00197039" w:rsidP="0039643C">
      <w:pPr>
        <w:ind w:left="1134" w:right="1133"/>
        <w:contextualSpacing/>
        <w:jc w:val="both"/>
        <w:rPr>
          <w:sz w:val="22"/>
          <w:szCs w:val="22"/>
        </w:rPr>
      </w:pPr>
      <w:r w:rsidRPr="0039643C">
        <w:rPr>
          <w:sz w:val="22"/>
          <w:szCs w:val="22"/>
        </w:rPr>
        <w:t>O Salão Nobre, maior espaço do Palácio do Planalto, é destinado a eventos de grande porte, como posses de ministros e recepções a chefes de Estado. Nessas cerimônias especiais, as grandes portas de vidro são abertas para que o visitante, escoltado pelos Dragões da Independência, entre pela rampa do palácio que liga a calçada direto ao segundo andar. No interior do salão, desimpedido de móveis em quase toda a sua extensão, uma</w:t>
      </w:r>
      <w:r w:rsidR="00B5120D" w:rsidRPr="0039643C">
        <w:rPr>
          <w:sz w:val="22"/>
          <w:szCs w:val="22"/>
        </w:rPr>
        <w:t xml:space="preserve"> série de espelhos na parede reflete a Praça dos Três Poderes – diz a lenda em Brasília, repetida pelos guias de turismo, que o arquiteto Oscar Niemeyer (1907-2012) queria que os poderosos não esquecessem, durante os coquetéis</w:t>
      </w:r>
      <w:r w:rsidR="00F63A9F" w:rsidRPr="0039643C">
        <w:rPr>
          <w:sz w:val="22"/>
          <w:szCs w:val="22"/>
        </w:rPr>
        <w:t xml:space="preserve"> e solenidades de gala, que o povo estava lá embaixo, observando. Por isso o recinto também é conhecido como Salão dos Espelhos.</w:t>
      </w:r>
    </w:p>
    <w:p w14:paraId="5DCB804E" w14:textId="06ADE6E5" w:rsidR="00F63A9F" w:rsidRPr="0039643C" w:rsidRDefault="00F63A9F" w:rsidP="0039643C">
      <w:pPr>
        <w:ind w:left="1134" w:right="1133"/>
        <w:contextualSpacing/>
        <w:jc w:val="both"/>
        <w:rPr>
          <w:sz w:val="22"/>
          <w:szCs w:val="22"/>
        </w:rPr>
      </w:pPr>
      <w:r w:rsidRPr="0039643C">
        <w:rPr>
          <w:sz w:val="22"/>
          <w:szCs w:val="22"/>
        </w:rPr>
        <w:tab/>
        <w:t>No lugar nobre do prédio-símbolo da Presidência, durante anos uma pintura brilhou sozinha numa parede à direita de quem entra pela rampa: o óleo sobre tela Orixás, de Djanira da Motta e Silva (1914-79), com 3,61 metros de largura por 1,12 metro de altura, datado dos anos 1960. Ele era ponto de parada das excursões de turistas antes da subida para o terceiro andar, por outra rampa, onde fica o gabinete presidencial. O quadro retrata</w:t>
      </w:r>
      <w:r w:rsidR="00225139" w:rsidRPr="0039643C">
        <w:rPr>
          <w:sz w:val="22"/>
          <w:szCs w:val="22"/>
        </w:rPr>
        <w:t xml:space="preserve">, em cores fortes, Iansã, vista como guerreira, associada aos relâmpagos e ventos, Oxum, deusa da fartura, da maternidade e da beleza, ligada às águas, e Nanã, orixás mais antiga, símbolo de sabedoria. Ao lado das divindades, duas filhas de santo que ajudam nas </w:t>
      </w:r>
      <w:r w:rsidR="00FD36C6" w:rsidRPr="0039643C">
        <w:rPr>
          <w:sz w:val="22"/>
          <w:szCs w:val="22"/>
        </w:rPr>
        <w:t>cerimôni</w:t>
      </w:r>
      <w:r w:rsidR="00B01EAD" w:rsidRPr="0039643C">
        <w:rPr>
          <w:sz w:val="22"/>
          <w:szCs w:val="22"/>
        </w:rPr>
        <w:t>as. O único quadro no Salão Nobre representava, no local de trabalho do presidente da República e no coração do poder de um país majoritariamente cristão e católico, religiões minoritárias de raiz africana, como umbanda e o candomblé – que, segundo o censo do IBGE de 2010, apenas 0,3% dos brasileiros disseram seguir, mas que está nas origens da formação do povo brasileiro desde a escravidão.</w:t>
      </w:r>
    </w:p>
    <w:p w14:paraId="69C729D5" w14:textId="10C18A62" w:rsidR="0039643C" w:rsidRPr="0039643C" w:rsidRDefault="00B01EAD" w:rsidP="00F02756">
      <w:pPr>
        <w:ind w:left="1134" w:right="1133"/>
        <w:contextualSpacing/>
        <w:jc w:val="both"/>
        <w:rPr>
          <w:sz w:val="22"/>
          <w:szCs w:val="22"/>
        </w:rPr>
      </w:pPr>
      <w:r w:rsidRPr="0039643C">
        <w:rPr>
          <w:sz w:val="22"/>
          <w:szCs w:val="22"/>
        </w:rPr>
        <w:tab/>
        <w:t xml:space="preserve">O destaque dado à tela agora é passado. Em algum momento entre junho de 2019 e junho de 2020, Orixás foi retirada do salão e hoje está na chamada “reserva técnica” do </w:t>
      </w:r>
      <w:r w:rsidR="0039643C" w:rsidRPr="0039643C">
        <w:rPr>
          <w:sz w:val="22"/>
          <w:szCs w:val="22"/>
        </w:rPr>
        <w:t>palácio; em outras palavras, no arquivo, fora de exposição e sem previsão de que um dia volte a ser exibida ao público. A reserva técnica ocupa duas salas da Presidência, mas os endereços exatos não são div</w:t>
      </w:r>
      <w:r w:rsidR="00F02756">
        <w:rPr>
          <w:sz w:val="22"/>
          <w:szCs w:val="22"/>
        </w:rPr>
        <w:t>ulgados por motivo de segurança.</w:t>
      </w:r>
      <w:r w:rsidR="00F02756">
        <w:rPr>
          <w:rStyle w:val="Refdenotaderodap"/>
          <w:sz w:val="22"/>
          <w:szCs w:val="22"/>
        </w:rPr>
        <w:footnoteReference w:id="2"/>
      </w:r>
    </w:p>
    <w:p w14:paraId="72BFA9ED" w14:textId="77777777" w:rsidR="00197039" w:rsidRDefault="00197039" w:rsidP="00EE42F7">
      <w:pPr>
        <w:spacing w:line="480" w:lineRule="auto"/>
        <w:contextualSpacing/>
        <w:jc w:val="both"/>
        <w:rPr>
          <w:sz w:val="24"/>
          <w:szCs w:val="24"/>
        </w:rPr>
      </w:pPr>
    </w:p>
    <w:p w14:paraId="2A359D93" w14:textId="2C0C4777" w:rsidR="00806296" w:rsidRDefault="00806296" w:rsidP="00806296">
      <w:pPr>
        <w:spacing w:line="480" w:lineRule="auto"/>
        <w:ind w:firstLine="708"/>
        <w:contextualSpacing/>
        <w:jc w:val="both"/>
        <w:rPr>
          <w:sz w:val="24"/>
          <w:szCs w:val="24"/>
        </w:rPr>
      </w:pPr>
      <w:r w:rsidRPr="00806296">
        <w:rPr>
          <w:sz w:val="24"/>
          <w:szCs w:val="24"/>
        </w:rPr>
        <w:t xml:space="preserve">A obra Orixás de Djanira </w:t>
      </w:r>
      <w:r>
        <w:rPr>
          <w:sz w:val="24"/>
          <w:szCs w:val="24"/>
        </w:rPr>
        <w:t xml:space="preserve">da </w:t>
      </w:r>
      <w:r w:rsidRPr="00806296">
        <w:rPr>
          <w:sz w:val="24"/>
          <w:szCs w:val="24"/>
        </w:rPr>
        <w:t>Motta e Silva, ocupava o salão dos espelhos ou salão nobre no Palácio do Planalto. O que houve para se fazer esta mudança? A obra dialogava com a proposta do salão dos espelhos? Neste espaço, os líderes políticos do Brasil sempre se confr</w:t>
      </w:r>
      <w:r>
        <w:rPr>
          <w:sz w:val="24"/>
          <w:szCs w:val="24"/>
        </w:rPr>
        <w:t>on</w:t>
      </w:r>
      <w:r w:rsidRPr="00806296">
        <w:rPr>
          <w:sz w:val="24"/>
          <w:szCs w:val="24"/>
        </w:rPr>
        <w:t>tavam com as pessoas que se localizam do lado de fora, dando esta perspectiva de espelhamento com a realidade social. Existem elementos de espelhos na obra Orixás? Quais são?</w:t>
      </w:r>
      <w:r>
        <w:rPr>
          <w:sz w:val="24"/>
          <w:szCs w:val="24"/>
        </w:rPr>
        <w:t xml:space="preserve"> A partir destes questionamentos introduzimos a perspectiva de relacionar os espelhos da obra, com a concepção do salão dos espelhos e a ideia de espelhamento do poder e a sociedade. </w:t>
      </w:r>
      <w:r w:rsidR="00C74A83">
        <w:rPr>
          <w:sz w:val="24"/>
          <w:szCs w:val="24"/>
        </w:rPr>
        <w:t xml:space="preserve">Tendo esta reflexão inicial apresentamos o mito </w:t>
      </w:r>
      <w:r w:rsidR="00383932">
        <w:rPr>
          <w:sz w:val="24"/>
          <w:szCs w:val="24"/>
        </w:rPr>
        <w:t xml:space="preserve">de Oxum </w:t>
      </w:r>
      <w:proofErr w:type="spellStart"/>
      <w:r w:rsidR="00383932">
        <w:rPr>
          <w:sz w:val="24"/>
          <w:szCs w:val="24"/>
        </w:rPr>
        <w:t>Apará</w:t>
      </w:r>
      <w:proofErr w:type="spellEnd"/>
      <w:r w:rsidR="00F02756">
        <w:rPr>
          <w:sz w:val="24"/>
          <w:szCs w:val="24"/>
        </w:rPr>
        <w:t>.</w:t>
      </w:r>
    </w:p>
    <w:p w14:paraId="43D152A9" w14:textId="77777777" w:rsidR="00E232D5" w:rsidRDefault="00E232D5" w:rsidP="00806296">
      <w:pPr>
        <w:spacing w:line="480" w:lineRule="auto"/>
        <w:ind w:firstLine="708"/>
        <w:contextualSpacing/>
        <w:jc w:val="both"/>
        <w:rPr>
          <w:sz w:val="24"/>
          <w:szCs w:val="24"/>
        </w:rPr>
      </w:pPr>
    </w:p>
    <w:p w14:paraId="1954ACAC" w14:textId="77777777" w:rsidR="00E232D5" w:rsidRDefault="00E232D5" w:rsidP="00806296">
      <w:pPr>
        <w:spacing w:line="480" w:lineRule="auto"/>
        <w:ind w:firstLine="708"/>
        <w:contextualSpacing/>
        <w:jc w:val="both"/>
        <w:rPr>
          <w:sz w:val="24"/>
          <w:szCs w:val="24"/>
        </w:rPr>
      </w:pPr>
    </w:p>
    <w:p w14:paraId="530145EB" w14:textId="6E1E68AF" w:rsidR="00383932" w:rsidRDefault="00F02756" w:rsidP="00F02756">
      <w:pPr>
        <w:spacing w:line="360" w:lineRule="auto"/>
        <w:ind w:right="1133"/>
        <w:contextualSpacing/>
        <w:jc w:val="both"/>
        <w:rPr>
          <w:b/>
          <w:bCs/>
          <w:sz w:val="28"/>
          <w:szCs w:val="28"/>
        </w:rPr>
      </w:pPr>
      <w:r>
        <w:rPr>
          <w:b/>
          <w:bCs/>
          <w:sz w:val="28"/>
          <w:szCs w:val="28"/>
        </w:rPr>
        <w:t xml:space="preserve">2.2 </w:t>
      </w:r>
      <w:r w:rsidR="00F77395" w:rsidRPr="00383932">
        <w:rPr>
          <w:b/>
          <w:bCs/>
          <w:sz w:val="28"/>
          <w:szCs w:val="28"/>
        </w:rPr>
        <w:t xml:space="preserve">Oxum </w:t>
      </w:r>
      <w:proofErr w:type="spellStart"/>
      <w:r w:rsidR="00F77395" w:rsidRPr="00383932">
        <w:rPr>
          <w:b/>
          <w:bCs/>
          <w:sz w:val="28"/>
          <w:szCs w:val="28"/>
        </w:rPr>
        <w:t>Apará</w:t>
      </w:r>
      <w:proofErr w:type="spellEnd"/>
      <w:r w:rsidR="00F77395" w:rsidRPr="00383932">
        <w:rPr>
          <w:b/>
          <w:bCs/>
          <w:sz w:val="28"/>
          <w:szCs w:val="28"/>
        </w:rPr>
        <w:t xml:space="preserve"> tem inveja de Oiá </w:t>
      </w:r>
    </w:p>
    <w:p w14:paraId="3386136F" w14:textId="5823263C" w:rsidR="00F02756" w:rsidRPr="00BC39D4" w:rsidRDefault="00F02756" w:rsidP="00F02756">
      <w:pPr>
        <w:spacing w:line="360" w:lineRule="auto"/>
        <w:ind w:right="1133"/>
        <w:contextualSpacing/>
        <w:jc w:val="both"/>
        <w:rPr>
          <w:bCs/>
          <w:sz w:val="24"/>
          <w:szCs w:val="24"/>
        </w:rPr>
      </w:pPr>
      <w:r>
        <w:rPr>
          <w:b/>
          <w:bCs/>
          <w:sz w:val="28"/>
          <w:szCs w:val="28"/>
        </w:rPr>
        <w:tab/>
      </w:r>
      <w:r w:rsidRPr="00BC39D4">
        <w:rPr>
          <w:bCs/>
          <w:sz w:val="24"/>
          <w:szCs w:val="24"/>
        </w:rPr>
        <w:t>Prandi (</w:t>
      </w:r>
      <w:r w:rsidR="00BC39D4" w:rsidRPr="00BC39D4">
        <w:rPr>
          <w:bCs/>
          <w:sz w:val="24"/>
          <w:szCs w:val="24"/>
        </w:rPr>
        <w:t xml:space="preserve">2001, </w:t>
      </w:r>
      <w:r w:rsidRPr="00BC39D4">
        <w:rPr>
          <w:bCs/>
          <w:sz w:val="24"/>
          <w:szCs w:val="24"/>
        </w:rPr>
        <w:t xml:space="preserve">p. </w:t>
      </w:r>
      <w:r w:rsidRPr="00BC39D4">
        <w:rPr>
          <w:sz w:val="24"/>
          <w:szCs w:val="24"/>
        </w:rPr>
        <w:t>433-435</w:t>
      </w:r>
      <w:r w:rsidR="00BC39D4" w:rsidRPr="00BC39D4">
        <w:rPr>
          <w:sz w:val="24"/>
          <w:szCs w:val="24"/>
        </w:rPr>
        <w:t xml:space="preserve">) assim relata o mito de Oxum </w:t>
      </w:r>
      <w:proofErr w:type="spellStart"/>
      <w:r w:rsidR="00BC39D4" w:rsidRPr="00BC39D4">
        <w:rPr>
          <w:sz w:val="24"/>
          <w:szCs w:val="24"/>
        </w:rPr>
        <w:t>Apará</w:t>
      </w:r>
      <w:proofErr w:type="spellEnd"/>
      <w:r w:rsidR="00BC39D4" w:rsidRPr="00BC39D4">
        <w:rPr>
          <w:sz w:val="24"/>
          <w:szCs w:val="24"/>
        </w:rPr>
        <w:t>:</w:t>
      </w:r>
    </w:p>
    <w:p w14:paraId="34494B91" w14:textId="77777777" w:rsidR="00383932" w:rsidRDefault="00383932" w:rsidP="00F77395">
      <w:pPr>
        <w:spacing w:line="360" w:lineRule="auto"/>
        <w:ind w:left="1134" w:right="1133"/>
        <w:contextualSpacing/>
        <w:jc w:val="both"/>
        <w:rPr>
          <w:sz w:val="22"/>
          <w:szCs w:val="22"/>
        </w:rPr>
      </w:pPr>
    </w:p>
    <w:p w14:paraId="4F71F120" w14:textId="362C0D26" w:rsidR="00F77395" w:rsidRPr="00F77395" w:rsidRDefault="00F77395" w:rsidP="00F77395">
      <w:pPr>
        <w:spacing w:line="360" w:lineRule="auto"/>
        <w:ind w:left="1134" w:right="1133"/>
        <w:contextualSpacing/>
        <w:jc w:val="both"/>
        <w:rPr>
          <w:sz w:val="22"/>
          <w:szCs w:val="22"/>
        </w:rPr>
      </w:pPr>
      <w:r w:rsidRPr="00F77395">
        <w:rPr>
          <w:sz w:val="22"/>
          <w:szCs w:val="22"/>
        </w:rPr>
        <w:t xml:space="preserve">Vivia Oxum no palácio em </w:t>
      </w:r>
      <w:proofErr w:type="spellStart"/>
      <w:r w:rsidRPr="00F77395">
        <w:rPr>
          <w:sz w:val="22"/>
          <w:szCs w:val="22"/>
        </w:rPr>
        <w:t>Ijimu</w:t>
      </w:r>
      <w:proofErr w:type="spellEnd"/>
      <w:r w:rsidRPr="00F77395">
        <w:rPr>
          <w:sz w:val="22"/>
          <w:szCs w:val="22"/>
        </w:rPr>
        <w:t>. Passava os dias no seu quarto olhando seus espelhos. Eram conchas polidas onde apreciava sua imagem bela. Um dia saiu Oxum do quarto e deixou a porta aberta. Sua irmã Oiá entrou no aposento, extasiou-se com aquele mundo de espelhos, viu-se neles. As conchas fizeram espantosa revelação a Oiá. Ela era linda! A mais bela!</w:t>
      </w:r>
    </w:p>
    <w:p w14:paraId="0E959706" w14:textId="3BD5A820" w:rsidR="00F77395" w:rsidRPr="00F77395" w:rsidRDefault="00F77395" w:rsidP="00F77395">
      <w:pPr>
        <w:spacing w:line="360" w:lineRule="auto"/>
        <w:ind w:left="1134" w:right="1133"/>
        <w:contextualSpacing/>
        <w:jc w:val="both"/>
        <w:rPr>
          <w:sz w:val="22"/>
          <w:szCs w:val="22"/>
        </w:rPr>
      </w:pPr>
      <w:r w:rsidRPr="00F77395">
        <w:rPr>
          <w:sz w:val="22"/>
          <w:szCs w:val="22"/>
        </w:rPr>
        <w:t xml:space="preserve">A mais bonita de todas as mulheres! Oiá descobriu sua beleza nos espelhos de Oxum. Oiá se encantou, mas também se assustou: era ela mais bonita que Oxum, a Bela. Tão feliz ficou que contou do seu achado a todo mundo. E Oxum </w:t>
      </w:r>
      <w:proofErr w:type="spellStart"/>
      <w:r w:rsidRPr="00F77395">
        <w:rPr>
          <w:sz w:val="22"/>
          <w:szCs w:val="22"/>
        </w:rPr>
        <w:t>Apará</w:t>
      </w:r>
      <w:proofErr w:type="spellEnd"/>
      <w:r w:rsidRPr="00F77395">
        <w:rPr>
          <w:sz w:val="22"/>
          <w:szCs w:val="22"/>
        </w:rPr>
        <w:t xml:space="preserve"> remoeu amarga inveja, já não era a mais bonita das mulheres. Vingou-se. Um dia foi à casa de Egungum e lhe roubou o espelho, o espelho que só mostra a morte, a imagem horrível de tudo o que é feio. Pôs o espelho do Espectro no quarto de Oiá e esperou. Oiá entrou no quarto, deu-se conta do objeto. Oxum trancou Oiá pelo lado de fora. Oiá olhou no espelho e se desesperou. Tentou fugir, impossível. Estava presa com sua terrível imagem. Correu pelo quarto em desespero. Atirou-se no chão. Bateu com a cabeça nas paredes. Não logrou escapar nem do quarto nem da visão tenebrosa da feiura. Oiá enlouqueceu. Oiá deixou este mundo.</w:t>
      </w:r>
    </w:p>
    <w:p w14:paraId="752AD23E" w14:textId="6573987E" w:rsidR="00F77395" w:rsidRPr="00F77395" w:rsidRDefault="00F77395" w:rsidP="00F77395">
      <w:pPr>
        <w:spacing w:line="360" w:lineRule="auto"/>
        <w:ind w:left="1134" w:right="1133"/>
        <w:contextualSpacing/>
        <w:jc w:val="both"/>
        <w:rPr>
          <w:sz w:val="22"/>
          <w:szCs w:val="22"/>
        </w:rPr>
      </w:pPr>
      <w:proofErr w:type="spellStart"/>
      <w:r w:rsidRPr="00F77395">
        <w:rPr>
          <w:sz w:val="22"/>
          <w:szCs w:val="22"/>
        </w:rPr>
        <w:t>Obatalá</w:t>
      </w:r>
      <w:proofErr w:type="spellEnd"/>
      <w:r w:rsidRPr="00F77395">
        <w:rPr>
          <w:sz w:val="22"/>
          <w:szCs w:val="22"/>
        </w:rPr>
        <w:t xml:space="preserve">, que a tudo assistia, repreendeu </w:t>
      </w:r>
      <w:proofErr w:type="spellStart"/>
      <w:r w:rsidRPr="00F77395">
        <w:rPr>
          <w:sz w:val="22"/>
          <w:szCs w:val="22"/>
        </w:rPr>
        <w:t>Apará</w:t>
      </w:r>
      <w:proofErr w:type="spellEnd"/>
      <w:r w:rsidRPr="00F77395">
        <w:rPr>
          <w:sz w:val="22"/>
          <w:szCs w:val="22"/>
        </w:rPr>
        <w:t xml:space="preserve"> e transformou Oiá em orixá. Decidiu que a imagem de Oiá nunca seria esquecida por Oxum. </w:t>
      </w:r>
      <w:proofErr w:type="spellStart"/>
      <w:r w:rsidRPr="00F77395">
        <w:rPr>
          <w:sz w:val="22"/>
          <w:szCs w:val="22"/>
        </w:rPr>
        <w:t>Obatalá</w:t>
      </w:r>
      <w:proofErr w:type="spellEnd"/>
      <w:r w:rsidRPr="00F77395">
        <w:rPr>
          <w:sz w:val="22"/>
          <w:szCs w:val="22"/>
        </w:rPr>
        <w:t xml:space="preserve"> condenou </w:t>
      </w:r>
      <w:proofErr w:type="spellStart"/>
      <w:r w:rsidRPr="00F77395">
        <w:rPr>
          <w:sz w:val="22"/>
          <w:szCs w:val="22"/>
        </w:rPr>
        <w:t>Apará</w:t>
      </w:r>
      <w:proofErr w:type="spellEnd"/>
      <w:r w:rsidRPr="00F77395">
        <w:rPr>
          <w:sz w:val="22"/>
          <w:szCs w:val="22"/>
        </w:rPr>
        <w:t xml:space="preserve"> a se vestir para sempre com as cores usadas por Oiá, levando nas joias e nas armas de guerreira o mesmo </w:t>
      </w:r>
      <w:r w:rsidR="00BC39D4">
        <w:rPr>
          <w:sz w:val="22"/>
          <w:szCs w:val="22"/>
        </w:rPr>
        <w:t>metal empregado pela irmã.</w:t>
      </w:r>
    </w:p>
    <w:p w14:paraId="3E65DF04" w14:textId="77777777" w:rsidR="00DD43FC" w:rsidRDefault="00DD43FC" w:rsidP="00BC39D4">
      <w:pPr>
        <w:spacing w:line="480" w:lineRule="auto"/>
        <w:contextualSpacing/>
        <w:jc w:val="both"/>
        <w:rPr>
          <w:sz w:val="24"/>
          <w:szCs w:val="24"/>
        </w:rPr>
      </w:pPr>
    </w:p>
    <w:p w14:paraId="5DCAA3CE" w14:textId="0E8C4B9D" w:rsidR="00C50B3E" w:rsidRDefault="004320D5" w:rsidP="00BC39D4">
      <w:pPr>
        <w:spacing w:line="480" w:lineRule="auto"/>
        <w:ind w:firstLine="708"/>
        <w:contextualSpacing/>
        <w:jc w:val="both"/>
        <w:rPr>
          <w:sz w:val="24"/>
          <w:szCs w:val="24"/>
        </w:rPr>
      </w:pPr>
      <w:r>
        <w:rPr>
          <w:sz w:val="24"/>
          <w:szCs w:val="24"/>
        </w:rPr>
        <w:t xml:space="preserve">A </w:t>
      </w:r>
      <w:r w:rsidR="00BC39D4">
        <w:rPr>
          <w:sz w:val="24"/>
          <w:szCs w:val="24"/>
        </w:rPr>
        <w:t xml:space="preserve">partir da dinâmica dos espelhos, </w:t>
      </w:r>
      <w:r>
        <w:rPr>
          <w:sz w:val="24"/>
          <w:szCs w:val="24"/>
        </w:rPr>
        <w:t xml:space="preserve">da </w:t>
      </w:r>
      <w:r w:rsidR="00BC39D4">
        <w:rPr>
          <w:sz w:val="24"/>
          <w:szCs w:val="24"/>
        </w:rPr>
        <w:t>matéria</w:t>
      </w:r>
      <w:r>
        <w:rPr>
          <w:sz w:val="24"/>
          <w:szCs w:val="24"/>
        </w:rPr>
        <w:t xml:space="preserve"> sobre a troca do quadro Orixás do salão dos espelhos no Palácio do Planalto e do mito de Oxum </w:t>
      </w:r>
      <w:proofErr w:type="spellStart"/>
      <w:r>
        <w:rPr>
          <w:sz w:val="24"/>
          <w:szCs w:val="24"/>
        </w:rPr>
        <w:t>Apará</w:t>
      </w:r>
      <w:proofErr w:type="spellEnd"/>
      <w:r>
        <w:rPr>
          <w:sz w:val="24"/>
          <w:szCs w:val="24"/>
        </w:rPr>
        <w:t>, foi realizado um deba</w:t>
      </w:r>
      <w:r w:rsidR="00BC39D4">
        <w:rPr>
          <w:sz w:val="24"/>
          <w:szCs w:val="24"/>
        </w:rPr>
        <w:t>te sobre a relação entre a d</w:t>
      </w:r>
      <w:r>
        <w:rPr>
          <w:sz w:val="24"/>
          <w:szCs w:val="24"/>
        </w:rPr>
        <w:t xml:space="preserve">emocracia, a arte e a tolerância religiosa. </w:t>
      </w:r>
      <w:r w:rsidR="006C56AF">
        <w:rPr>
          <w:sz w:val="24"/>
          <w:szCs w:val="24"/>
        </w:rPr>
        <w:t xml:space="preserve">A reflexão feita através do debate foi enriquecida com os seguintes questionamentos: quais são as imagens de vida e de morte que percebemos em nossa sociedade? Como percebo minha imagem, aquela que criei a partir da dinâmica dos espelhos, dentro deste grande espelho que é a realidade atual no Brasil? Desta forma, fizemos a correlação entre as imagens produzidas, a obra os Orixás e o mito apresentados. </w:t>
      </w:r>
    </w:p>
    <w:p w14:paraId="349F73D5" w14:textId="7542DB92" w:rsidR="0049567D" w:rsidRDefault="0049567D" w:rsidP="0049567D">
      <w:pPr>
        <w:spacing w:line="480" w:lineRule="auto"/>
        <w:contextualSpacing/>
        <w:jc w:val="both"/>
        <w:rPr>
          <w:b/>
          <w:bCs/>
          <w:sz w:val="28"/>
          <w:szCs w:val="28"/>
        </w:rPr>
      </w:pPr>
      <w:r w:rsidRPr="0076265A">
        <w:rPr>
          <w:b/>
          <w:bCs/>
          <w:sz w:val="28"/>
          <w:szCs w:val="28"/>
        </w:rPr>
        <w:t xml:space="preserve">2.3 </w:t>
      </w:r>
      <w:r w:rsidR="0076265A" w:rsidRPr="0076265A">
        <w:rPr>
          <w:b/>
          <w:bCs/>
          <w:sz w:val="28"/>
          <w:szCs w:val="28"/>
        </w:rPr>
        <w:t>Produto Didático</w:t>
      </w:r>
    </w:p>
    <w:p w14:paraId="74D0BDA7" w14:textId="5AAB1B86" w:rsidR="0076265A" w:rsidRDefault="00DD651D" w:rsidP="0049567D">
      <w:pPr>
        <w:spacing w:line="480" w:lineRule="auto"/>
        <w:contextualSpacing/>
        <w:jc w:val="both"/>
        <w:rPr>
          <w:sz w:val="24"/>
          <w:szCs w:val="24"/>
        </w:rPr>
      </w:pPr>
      <w:r>
        <w:rPr>
          <w:sz w:val="24"/>
          <w:szCs w:val="24"/>
        </w:rPr>
        <w:tab/>
        <w:t xml:space="preserve">A partir das aulas de Filosofia no Colégio Estadual Stella Matutina e </w:t>
      </w:r>
      <w:r w:rsidR="00FD0E66">
        <w:rPr>
          <w:sz w:val="24"/>
          <w:szCs w:val="24"/>
        </w:rPr>
        <w:t>da minha formação em Artes Visuais na Uerj, desenvolvi um mapa visual.</w:t>
      </w:r>
    </w:p>
    <w:p w14:paraId="728A7967" w14:textId="5B91FF3F" w:rsidR="005C172F" w:rsidRDefault="005142F7" w:rsidP="0049567D">
      <w:pPr>
        <w:spacing w:line="480" w:lineRule="auto"/>
        <w:contextualSpacing/>
        <w:jc w:val="both"/>
        <w:rPr>
          <w:sz w:val="24"/>
          <w:szCs w:val="24"/>
        </w:rPr>
      </w:pPr>
      <w:r w:rsidRPr="005142F7">
        <w:rPr>
          <w:sz w:val="24"/>
          <w:szCs w:val="24"/>
        </w:rPr>
        <mc:AlternateContent>
          <mc:Choice Requires="wps">
            <w:drawing>
              <wp:anchor distT="0" distB="0" distL="114300" distR="114300" simplePos="0" relativeHeight="251673600" behindDoc="0" locked="0" layoutInCell="1" allowOverlap="1" wp14:anchorId="14FBDF3D" wp14:editId="324DB6E2">
                <wp:simplePos x="0" y="0"/>
                <wp:positionH relativeFrom="column">
                  <wp:posOffset>146050</wp:posOffset>
                </wp:positionH>
                <wp:positionV relativeFrom="paragraph">
                  <wp:posOffset>8686165</wp:posOffset>
                </wp:positionV>
                <wp:extent cx="6311053" cy="923330"/>
                <wp:effectExtent l="0" t="0" r="0" b="0"/>
                <wp:wrapNone/>
                <wp:docPr id="13" name="CaixaDeTexto 12">
                  <a:extLst xmlns:a="http://schemas.openxmlformats.org/drawingml/2006/main">
                    <a:ext uri="{FF2B5EF4-FFF2-40B4-BE49-F238E27FC236}">
                      <a16:creationId xmlns:a16="http://schemas.microsoft.com/office/drawing/2014/main" id="{F41C1909-4F38-4BEA-9202-F46B3675CBB1}"/>
                    </a:ext>
                  </a:extLst>
                </wp:docPr>
                <wp:cNvGraphicFramePr/>
                <a:graphic xmlns:a="http://schemas.openxmlformats.org/drawingml/2006/main">
                  <a:graphicData uri="http://schemas.microsoft.com/office/word/2010/wordprocessingShape">
                    <wps:wsp>
                      <wps:cNvSpPr txBox="1"/>
                      <wps:spPr>
                        <a:xfrm>
                          <a:off x="0" y="0"/>
                          <a:ext cx="6311053" cy="923330"/>
                        </a:xfrm>
                        <a:prstGeom prst="rect">
                          <a:avLst/>
                        </a:prstGeom>
                        <a:noFill/>
                      </wps:spPr>
                      <wps:txbx>
                        <w:txbxContent>
                          <w:p w14:paraId="6D5A2B3A" w14:textId="77777777" w:rsidR="005142F7" w:rsidRDefault="005142F7" w:rsidP="005142F7">
                            <w:pPr>
                              <w:rPr>
                                <w:rFonts w:asciiTheme="minorHAnsi" w:hAnsi="Calibri" w:cstheme="minorBidi"/>
                                <w:color w:val="000000" w:themeColor="text1"/>
                                <w:kern w:val="24"/>
                                <w:sz w:val="36"/>
                                <w:szCs w:val="36"/>
                              </w:rPr>
                            </w:pPr>
                            <w:r>
                              <w:rPr>
                                <w:rFonts w:asciiTheme="minorHAnsi" w:hAnsi="Calibri" w:cstheme="minorBidi"/>
                                <w:color w:val="000000" w:themeColor="text1"/>
                                <w:kern w:val="24"/>
                                <w:sz w:val="36"/>
                                <w:szCs w:val="36"/>
                              </w:rPr>
                              <w:t>Proposta: Vamos criar nossos espelhos. Como podemos representar os espelhos que somos? Quais imagens tenho de mim mesmo? Os desenhos são feitos e compartilhados por todos.</w:t>
                            </w:r>
                          </w:p>
                        </w:txbxContent>
                      </wps:txbx>
                      <wps:bodyPr wrap="square" rtlCol="0">
                        <a:spAutoFit/>
                      </wps:bodyPr>
                    </wps:wsp>
                  </a:graphicData>
                </a:graphic>
              </wp:anchor>
            </w:drawing>
          </mc:Choice>
          <mc:Fallback>
            <w:pict>
              <v:shapetype w14:anchorId="14FBDF3D" id="_x0000_t202" coordsize="21600,21600" o:spt="202" path="m,l,21600r21600,l21600,xe">
                <v:stroke joinstyle="miter"/>
                <v:path gradientshapeok="t" o:connecttype="rect"/>
              </v:shapetype>
              <v:shape id="CaixaDeTexto 12" o:spid="_x0000_s1026" type="#_x0000_t202" style="position:absolute;left:0;text-align:left;margin-left:11.5pt;margin-top:683.95pt;width:496.95pt;height:72.7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" filled="f" stroked="f">
                <v:textbox style="mso-fit-shape-to-text:t">
                  <w:txbxContent>
                    <w:p w14:paraId="6D5A2B3A" w14:textId="77777777" w:rsidR="005142F7" w:rsidRDefault="005142F7" w:rsidP="005142F7">
                      <w:pPr>
                        <w:rPr>
                          <w:rFonts w:asciiTheme="minorHAnsi" w:hAnsi="Calibri" w:cstheme="minorBidi"/>
                          <w:color w:val="000000" w:themeColor="text1"/>
                          <w:kern w:val="24"/>
                          <w:sz w:val="36"/>
                          <w:szCs w:val="36"/>
                        </w:rPr>
                      </w:pPr>
                      <w:r>
                        <w:rPr>
                          <w:rFonts w:asciiTheme="minorHAnsi" w:hAnsi="Calibri" w:cstheme="minorBidi"/>
                          <w:color w:val="000000" w:themeColor="text1"/>
                          <w:kern w:val="24"/>
                          <w:sz w:val="36"/>
                          <w:szCs w:val="36"/>
                        </w:rPr>
                        <w:t>Proposta: Vamos criar nossos espelhos. Como podemos representar os espelhos que somos? Quais imagens tenho de mim mesmo? Os desenhos são feitos e compartilhados por todos.</w:t>
                      </w:r>
                    </w:p>
                  </w:txbxContent>
                </v:textbox>
              </v:shape>
            </w:pict>
          </mc:Fallback>
        </mc:AlternateContent>
      </w:r>
      <w:r w:rsidR="009144B0">
        <w:rPr>
          <w:noProof/>
        </w:rPr>
        <w:drawing>
          <wp:inline distT="0" distB="0" distL="0" distR="0" wp14:anchorId="0AF9F55F" wp14:editId="7F643B55">
            <wp:extent cx="5362575" cy="7746221"/>
            <wp:effectExtent l="0" t="0" r="0" b="7620"/>
            <wp:docPr id="482914101"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914101"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5364115" cy="7748445"/>
                    </a:xfrm>
                    <a:prstGeom prst="rect">
                      <a:avLst/>
                    </a:prstGeom>
                  </pic:spPr>
                </pic:pic>
              </a:graphicData>
            </a:graphic>
          </wp:inline>
        </w:drawing>
      </w:r>
    </w:p>
    <w:p w14:paraId="391B1309" w14:textId="772B1E5F" w:rsidR="005C172F" w:rsidRDefault="005C172F" w:rsidP="0049567D">
      <w:pPr>
        <w:spacing w:line="480" w:lineRule="auto"/>
        <w:contextualSpacing/>
        <w:jc w:val="both"/>
        <w:rPr>
          <w:sz w:val="24"/>
          <w:szCs w:val="24"/>
        </w:rPr>
      </w:pPr>
    </w:p>
    <w:p w14:paraId="677B6912" w14:textId="77777777" w:rsidR="00993036" w:rsidRDefault="00993036" w:rsidP="0049567D">
      <w:pPr>
        <w:spacing w:line="480" w:lineRule="auto"/>
        <w:contextualSpacing/>
        <w:jc w:val="both"/>
        <w:rPr>
          <w:sz w:val="24"/>
          <w:szCs w:val="24"/>
        </w:rPr>
      </w:pPr>
    </w:p>
    <w:p w14:paraId="074EA14D" w14:textId="06919310" w:rsidR="005C172F" w:rsidRDefault="00FF20EF" w:rsidP="0049567D">
      <w:pPr>
        <w:spacing w:line="480" w:lineRule="auto"/>
        <w:contextualSpacing/>
        <w:jc w:val="both"/>
        <w:rPr>
          <w:sz w:val="24"/>
          <w:szCs w:val="24"/>
        </w:rPr>
      </w:pPr>
      <w:r>
        <w:rPr>
          <w:noProof/>
        </w:rPr>
        <w:drawing>
          <wp:inline distT="0" distB="0" distL="0" distR="0" wp14:anchorId="19C3780C" wp14:editId="420B3CD5">
            <wp:extent cx="5400040" cy="3037840"/>
            <wp:effectExtent l="0" t="0" r="0" b="0"/>
            <wp:docPr id="1033598459"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598459"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5400040" cy="3037840"/>
                    </a:xfrm>
                    <a:prstGeom prst="rect">
                      <a:avLst/>
                    </a:prstGeom>
                  </pic:spPr>
                </pic:pic>
              </a:graphicData>
            </a:graphic>
          </wp:inline>
        </w:drawing>
      </w:r>
    </w:p>
    <w:p w14:paraId="74830A6C" w14:textId="77777777" w:rsidR="00993036" w:rsidRDefault="00993036" w:rsidP="0049567D">
      <w:pPr>
        <w:spacing w:line="480" w:lineRule="auto"/>
        <w:contextualSpacing/>
        <w:jc w:val="both"/>
        <w:rPr>
          <w:sz w:val="24"/>
          <w:szCs w:val="24"/>
        </w:rPr>
      </w:pPr>
    </w:p>
    <w:p w14:paraId="7610E8CC" w14:textId="77777777" w:rsidR="00993036" w:rsidRDefault="00993036" w:rsidP="0049567D">
      <w:pPr>
        <w:spacing w:line="480" w:lineRule="auto"/>
        <w:contextualSpacing/>
        <w:jc w:val="both"/>
        <w:rPr>
          <w:sz w:val="24"/>
          <w:szCs w:val="24"/>
        </w:rPr>
      </w:pPr>
    </w:p>
    <w:p w14:paraId="377D685E" w14:textId="77777777" w:rsidR="00993036" w:rsidRDefault="00993036" w:rsidP="0049567D">
      <w:pPr>
        <w:spacing w:line="480" w:lineRule="auto"/>
        <w:contextualSpacing/>
        <w:jc w:val="both"/>
        <w:rPr>
          <w:sz w:val="24"/>
          <w:szCs w:val="24"/>
        </w:rPr>
      </w:pPr>
    </w:p>
    <w:p w14:paraId="750C5A04" w14:textId="047AC277" w:rsidR="005C172F" w:rsidRDefault="00993036" w:rsidP="0049567D">
      <w:pPr>
        <w:spacing w:line="480" w:lineRule="auto"/>
        <w:contextualSpacing/>
        <w:jc w:val="both"/>
        <w:rPr>
          <w:sz w:val="24"/>
          <w:szCs w:val="24"/>
        </w:rPr>
      </w:pPr>
      <w:r>
        <w:rPr>
          <w:noProof/>
        </w:rPr>
        <w:drawing>
          <wp:inline distT="0" distB="0" distL="0" distR="0" wp14:anchorId="35896125" wp14:editId="62E0CF86">
            <wp:extent cx="5400040" cy="3037840"/>
            <wp:effectExtent l="0" t="0" r="0" b="0"/>
            <wp:docPr id="1376907827"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907827" name=""/>
                    <pic:cNvPicPr/>
                  </pic:nvPicPr>
                  <pic:blipFill>
                    <a:blip r:embed="rId20">
                      <a:extLst>
                        <a:ext uri="{96DAC541-7B7A-43D3-8B79-37D633B846F1}">
                          <asvg:svgBlip xmlns:asvg="http://schemas.microsoft.com/office/drawing/2016/SVG/main" r:embed="rId21"/>
                        </a:ext>
                      </a:extLst>
                    </a:blip>
                    <a:stretch>
                      <a:fillRect/>
                    </a:stretch>
                  </pic:blipFill>
                  <pic:spPr>
                    <a:xfrm>
                      <a:off x="0" y="0"/>
                      <a:ext cx="5400040" cy="3037840"/>
                    </a:xfrm>
                    <a:prstGeom prst="rect">
                      <a:avLst/>
                    </a:prstGeom>
                  </pic:spPr>
                </pic:pic>
              </a:graphicData>
            </a:graphic>
          </wp:inline>
        </w:drawing>
      </w:r>
    </w:p>
    <w:p w14:paraId="1BEEE071" w14:textId="5C28CB21" w:rsidR="005C172F" w:rsidRDefault="005C172F" w:rsidP="0049567D">
      <w:pPr>
        <w:spacing w:line="480" w:lineRule="auto"/>
        <w:contextualSpacing/>
        <w:jc w:val="both"/>
        <w:rPr>
          <w:sz w:val="24"/>
          <w:szCs w:val="24"/>
        </w:rPr>
      </w:pPr>
    </w:p>
    <w:p w14:paraId="44A5494D" w14:textId="140BFE30" w:rsidR="005C172F" w:rsidRDefault="005C172F" w:rsidP="0049567D">
      <w:pPr>
        <w:spacing w:line="480" w:lineRule="auto"/>
        <w:contextualSpacing/>
        <w:jc w:val="both"/>
        <w:rPr>
          <w:sz w:val="24"/>
          <w:szCs w:val="24"/>
        </w:rPr>
      </w:pPr>
    </w:p>
    <w:p w14:paraId="5402C288" w14:textId="77777777" w:rsidR="00980BDB" w:rsidRDefault="00980BDB" w:rsidP="0049567D">
      <w:pPr>
        <w:spacing w:line="480" w:lineRule="auto"/>
        <w:contextualSpacing/>
        <w:jc w:val="both"/>
        <w:rPr>
          <w:sz w:val="24"/>
          <w:szCs w:val="24"/>
        </w:rPr>
      </w:pPr>
    </w:p>
    <w:p w14:paraId="23DBB1B7" w14:textId="77777777" w:rsidR="00980BDB" w:rsidRDefault="00980BDB" w:rsidP="0049567D">
      <w:pPr>
        <w:spacing w:line="480" w:lineRule="auto"/>
        <w:contextualSpacing/>
        <w:jc w:val="both"/>
        <w:rPr>
          <w:sz w:val="24"/>
          <w:szCs w:val="24"/>
        </w:rPr>
      </w:pPr>
    </w:p>
    <w:p w14:paraId="762E7C2E" w14:textId="08EDBF97" w:rsidR="005C172F" w:rsidRDefault="00DF5EFE" w:rsidP="0049567D">
      <w:pPr>
        <w:spacing w:line="480" w:lineRule="auto"/>
        <w:contextualSpacing/>
        <w:jc w:val="both"/>
        <w:rPr>
          <w:sz w:val="24"/>
          <w:szCs w:val="24"/>
        </w:rPr>
      </w:pPr>
      <w:r>
        <w:rPr>
          <w:noProof/>
        </w:rPr>
        <w:drawing>
          <wp:inline distT="0" distB="0" distL="0" distR="0" wp14:anchorId="1CBD4AFE" wp14:editId="0A436B6C">
            <wp:extent cx="5400040" cy="3037840"/>
            <wp:effectExtent l="0" t="0" r="0" b="0"/>
            <wp:docPr id="503504683"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504683" name=""/>
                    <pic:cNvPicPr/>
                  </pic:nvPicPr>
                  <pic:blipFill>
                    <a:blip r:embed="rId22">
                      <a:extLst>
                        <a:ext uri="{96DAC541-7B7A-43D3-8B79-37D633B846F1}">
                          <asvg:svgBlip xmlns:asvg="http://schemas.microsoft.com/office/drawing/2016/SVG/main" r:embed="rId23"/>
                        </a:ext>
                      </a:extLst>
                    </a:blip>
                    <a:stretch>
                      <a:fillRect/>
                    </a:stretch>
                  </pic:blipFill>
                  <pic:spPr>
                    <a:xfrm>
                      <a:off x="0" y="0"/>
                      <a:ext cx="5400040" cy="3037840"/>
                    </a:xfrm>
                    <a:prstGeom prst="rect">
                      <a:avLst/>
                    </a:prstGeom>
                  </pic:spPr>
                </pic:pic>
              </a:graphicData>
            </a:graphic>
          </wp:inline>
        </w:drawing>
      </w:r>
    </w:p>
    <w:p w14:paraId="6A61FACB" w14:textId="77777777" w:rsidR="00DF5EFE" w:rsidRDefault="00DF5EFE" w:rsidP="0049567D">
      <w:pPr>
        <w:spacing w:line="480" w:lineRule="auto"/>
        <w:contextualSpacing/>
        <w:jc w:val="both"/>
        <w:rPr>
          <w:sz w:val="24"/>
          <w:szCs w:val="24"/>
        </w:rPr>
      </w:pPr>
    </w:p>
    <w:p w14:paraId="567B39D0" w14:textId="77777777" w:rsidR="00980BDB" w:rsidRDefault="00980BDB" w:rsidP="0049567D">
      <w:pPr>
        <w:spacing w:line="480" w:lineRule="auto"/>
        <w:contextualSpacing/>
        <w:jc w:val="both"/>
        <w:rPr>
          <w:sz w:val="24"/>
          <w:szCs w:val="24"/>
        </w:rPr>
      </w:pPr>
    </w:p>
    <w:p w14:paraId="6979156A" w14:textId="77777777" w:rsidR="00980BDB" w:rsidRDefault="00980BDB" w:rsidP="0049567D">
      <w:pPr>
        <w:spacing w:line="480" w:lineRule="auto"/>
        <w:contextualSpacing/>
        <w:jc w:val="both"/>
        <w:rPr>
          <w:sz w:val="24"/>
          <w:szCs w:val="24"/>
        </w:rPr>
      </w:pPr>
    </w:p>
    <w:p w14:paraId="1D51B3F7" w14:textId="77777777" w:rsidR="00980BDB" w:rsidRDefault="00980BDB" w:rsidP="0049567D">
      <w:pPr>
        <w:spacing w:line="480" w:lineRule="auto"/>
        <w:contextualSpacing/>
        <w:jc w:val="both"/>
        <w:rPr>
          <w:sz w:val="24"/>
          <w:szCs w:val="24"/>
        </w:rPr>
      </w:pPr>
    </w:p>
    <w:p w14:paraId="4AE02CE9" w14:textId="78733E37" w:rsidR="00DF5EFE" w:rsidRDefault="00980BDB" w:rsidP="0049567D">
      <w:pPr>
        <w:spacing w:line="480" w:lineRule="auto"/>
        <w:contextualSpacing/>
        <w:jc w:val="both"/>
        <w:rPr>
          <w:sz w:val="24"/>
          <w:szCs w:val="24"/>
        </w:rPr>
      </w:pPr>
      <w:r>
        <w:rPr>
          <w:noProof/>
        </w:rPr>
        <w:drawing>
          <wp:inline distT="0" distB="0" distL="0" distR="0" wp14:anchorId="7826B8CA" wp14:editId="19EB9745">
            <wp:extent cx="5400040" cy="3037840"/>
            <wp:effectExtent l="0" t="0" r="0" b="0"/>
            <wp:docPr id="787334225"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334225" name=""/>
                    <pic:cNvPicPr/>
                  </pic:nvPicPr>
                  <pic:blipFill>
                    <a:blip r:embed="rId24">
                      <a:extLst>
                        <a:ext uri="{96DAC541-7B7A-43D3-8B79-37D633B846F1}">
                          <asvg:svgBlip xmlns:asvg="http://schemas.microsoft.com/office/drawing/2016/SVG/main" r:embed="rId25"/>
                        </a:ext>
                      </a:extLst>
                    </a:blip>
                    <a:stretch>
                      <a:fillRect/>
                    </a:stretch>
                  </pic:blipFill>
                  <pic:spPr>
                    <a:xfrm>
                      <a:off x="0" y="0"/>
                      <a:ext cx="5400040" cy="3037840"/>
                    </a:xfrm>
                    <a:prstGeom prst="rect">
                      <a:avLst/>
                    </a:prstGeom>
                  </pic:spPr>
                </pic:pic>
              </a:graphicData>
            </a:graphic>
          </wp:inline>
        </w:drawing>
      </w:r>
    </w:p>
    <w:p w14:paraId="023F35EF" w14:textId="614DE39D" w:rsidR="005C172F" w:rsidRDefault="005C172F" w:rsidP="0049567D">
      <w:pPr>
        <w:spacing w:line="480" w:lineRule="auto"/>
        <w:contextualSpacing/>
        <w:jc w:val="both"/>
        <w:rPr>
          <w:sz w:val="24"/>
          <w:szCs w:val="24"/>
        </w:rPr>
      </w:pPr>
    </w:p>
    <w:p w14:paraId="3B6DB348" w14:textId="77777777" w:rsidR="00D964B8" w:rsidRDefault="00D964B8" w:rsidP="0049567D">
      <w:pPr>
        <w:spacing w:line="480" w:lineRule="auto"/>
        <w:contextualSpacing/>
        <w:jc w:val="both"/>
        <w:rPr>
          <w:sz w:val="24"/>
          <w:szCs w:val="24"/>
        </w:rPr>
      </w:pPr>
    </w:p>
    <w:p w14:paraId="48FF3727" w14:textId="77777777" w:rsidR="00D964B8" w:rsidRDefault="00D964B8" w:rsidP="0049567D">
      <w:pPr>
        <w:spacing w:line="480" w:lineRule="auto"/>
        <w:contextualSpacing/>
        <w:jc w:val="both"/>
        <w:rPr>
          <w:sz w:val="24"/>
          <w:szCs w:val="24"/>
        </w:rPr>
      </w:pPr>
    </w:p>
    <w:p w14:paraId="2A50D2C9" w14:textId="00C2B750" w:rsidR="005C172F" w:rsidRDefault="00D964B8" w:rsidP="0049567D">
      <w:pPr>
        <w:spacing w:line="480" w:lineRule="auto"/>
        <w:contextualSpacing/>
        <w:jc w:val="both"/>
        <w:rPr>
          <w:sz w:val="24"/>
          <w:szCs w:val="24"/>
        </w:rPr>
      </w:pPr>
      <w:r>
        <w:rPr>
          <w:noProof/>
        </w:rPr>
        <w:drawing>
          <wp:inline distT="0" distB="0" distL="0" distR="0" wp14:anchorId="6DA645A8" wp14:editId="520948BC">
            <wp:extent cx="5400040" cy="3037840"/>
            <wp:effectExtent l="0" t="0" r="0" b="0"/>
            <wp:docPr id="597918752"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918752" name=""/>
                    <pic:cNvPicPr/>
                  </pic:nvPicPr>
                  <pic:blipFill>
                    <a:blip r:embed="rId26">
                      <a:extLst>
                        <a:ext uri="{96DAC541-7B7A-43D3-8B79-37D633B846F1}">
                          <asvg:svgBlip xmlns:asvg="http://schemas.microsoft.com/office/drawing/2016/SVG/main" r:embed="rId27"/>
                        </a:ext>
                      </a:extLst>
                    </a:blip>
                    <a:stretch>
                      <a:fillRect/>
                    </a:stretch>
                  </pic:blipFill>
                  <pic:spPr>
                    <a:xfrm>
                      <a:off x="0" y="0"/>
                      <a:ext cx="5400040" cy="3037840"/>
                    </a:xfrm>
                    <a:prstGeom prst="rect">
                      <a:avLst/>
                    </a:prstGeom>
                  </pic:spPr>
                </pic:pic>
              </a:graphicData>
            </a:graphic>
          </wp:inline>
        </w:drawing>
      </w:r>
    </w:p>
    <w:p w14:paraId="7BEAC6BD" w14:textId="77777777" w:rsidR="00D964B8" w:rsidRDefault="00D964B8" w:rsidP="0049567D">
      <w:pPr>
        <w:spacing w:line="480" w:lineRule="auto"/>
        <w:contextualSpacing/>
        <w:jc w:val="both"/>
        <w:rPr>
          <w:sz w:val="24"/>
          <w:szCs w:val="24"/>
        </w:rPr>
      </w:pPr>
    </w:p>
    <w:p w14:paraId="74E326E7" w14:textId="77777777" w:rsidR="00D964B8" w:rsidRDefault="00D964B8" w:rsidP="0049567D">
      <w:pPr>
        <w:spacing w:line="480" w:lineRule="auto"/>
        <w:contextualSpacing/>
        <w:jc w:val="both"/>
        <w:rPr>
          <w:sz w:val="24"/>
          <w:szCs w:val="24"/>
        </w:rPr>
      </w:pPr>
    </w:p>
    <w:p w14:paraId="0EEC58E9" w14:textId="77777777" w:rsidR="00466B75" w:rsidRDefault="00466B75" w:rsidP="0049567D">
      <w:pPr>
        <w:spacing w:line="480" w:lineRule="auto"/>
        <w:contextualSpacing/>
        <w:jc w:val="both"/>
        <w:rPr>
          <w:sz w:val="24"/>
          <w:szCs w:val="24"/>
        </w:rPr>
      </w:pPr>
    </w:p>
    <w:p w14:paraId="69581510" w14:textId="77777777" w:rsidR="00466B75" w:rsidRDefault="00466B75" w:rsidP="0049567D">
      <w:pPr>
        <w:spacing w:line="480" w:lineRule="auto"/>
        <w:contextualSpacing/>
        <w:jc w:val="both"/>
        <w:rPr>
          <w:sz w:val="24"/>
          <w:szCs w:val="24"/>
        </w:rPr>
      </w:pPr>
    </w:p>
    <w:p w14:paraId="5F3BBE63" w14:textId="3E7D650C" w:rsidR="00D964B8" w:rsidRDefault="00466B75" w:rsidP="0049567D">
      <w:pPr>
        <w:spacing w:line="480" w:lineRule="auto"/>
        <w:contextualSpacing/>
        <w:jc w:val="both"/>
        <w:rPr>
          <w:sz w:val="24"/>
          <w:szCs w:val="24"/>
        </w:rPr>
      </w:pPr>
      <w:r>
        <w:rPr>
          <w:noProof/>
        </w:rPr>
        <w:drawing>
          <wp:inline distT="0" distB="0" distL="0" distR="0" wp14:anchorId="6B9A5C4B" wp14:editId="0909E8E9">
            <wp:extent cx="5400040" cy="3037840"/>
            <wp:effectExtent l="0" t="0" r="0" b="0"/>
            <wp:docPr id="1542447284"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447284" name=""/>
                    <pic:cNvPicPr/>
                  </pic:nvPicPr>
                  <pic:blipFill>
                    <a:blip r:embed="rId28">
                      <a:extLst>
                        <a:ext uri="{96DAC541-7B7A-43D3-8B79-37D633B846F1}">
                          <asvg:svgBlip xmlns:asvg="http://schemas.microsoft.com/office/drawing/2016/SVG/main" r:embed="rId29"/>
                        </a:ext>
                      </a:extLst>
                    </a:blip>
                    <a:stretch>
                      <a:fillRect/>
                    </a:stretch>
                  </pic:blipFill>
                  <pic:spPr>
                    <a:xfrm>
                      <a:off x="0" y="0"/>
                      <a:ext cx="5400040" cy="3037840"/>
                    </a:xfrm>
                    <a:prstGeom prst="rect">
                      <a:avLst/>
                    </a:prstGeom>
                  </pic:spPr>
                </pic:pic>
              </a:graphicData>
            </a:graphic>
          </wp:inline>
        </w:drawing>
      </w:r>
    </w:p>
    <w:p w14:paraId="59E7F19B" w14:textId="77777777" w:rsidR="007D3C8B" w:rsidRDefault="007D3C8B" w:rsidP="0049567D">
      <w:pPr>
        <w:spacing w:line="480" w:lineRule="auto"/>
        <w:contextualSpacing/>
        <w:jc w:val="both"/>
        <w:rPr>
          <w:sz w:val="24"/>
          <w:szCs w:val="24"/>
        </w:rPr>
      </w:pPr>
    </w:p>
    <w:p w14:paraId="7EE92F36" w14:textId="77777777" w:rsidR="00CF0D95" w:rsidRDefault="00CF0D95" w:rsidP="0049567D">
      <w:pPr>
        <w:spacing w:line="480" w:lineRule="auto"/>
        <w:contextualSpacing/>
        <w:jc w:val="both"/>
        <w:rPr>
          <w:sz w:val="24"/>
          <w:szCs w:val="24"/>
        </w:rPr>
      </w:pPr>
    </w:p>
    <w:p w14:paraId="6F95BCCB" w14:textId="77777777" w:rsidR="00CF0D95" w:rsidRDefault="00CF0D95" w:rsidP="0049567D">
      <w:pPr>
        <w:spacing w:line="480" w:lineRule="auto"/>
        <w:contextualSpacing/>
        <w:jc w:val="both"/>
        <w:rPr>
          <w:sz w:val="24"/>
          <w:szCs w:val="24"/>
        </w:rPr>
      </w:pPr>
    </w:p>
    <w:p w14:paraId="1C401201" w14:textId="322CBA06" w:rsidR="00466B75" w:rsidRDefault="007D3C8B" w:rsidP="0049567D">
      <w:pPr>
        <w:spacing w:line="480" w:lineRule="auto"/>
        <w:contextualSpacing/>
        <w:jc w:val="both"/>
        <w:rPr>
          <w:sz w:val="24"/>
          <w:szCs w:val="24"/>
        </w:rPr>
      </w:pPr>
      <w:r>
        <w:rPr>
          <w:noProof/>
        </w:rPr>
        <w:drawing>
          <wp:inline distT="0" distB="0" distL="0" distR="0" wp14:anchorId="4BCACE99" wp14:editId="4B671C50">
            <wp:extent cx="5400040" cy="3037840"/>
            <wp:effectExtent l="0" t="0" r="0" b="0"/>
            <wp:docPr id="275568576"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568576" name=""/>
                    <pic:cNvPicPr/>
                  </pic:nvPicPr>
                  <pic:blipFill>
                    <a:blip r:embed="rId30">
                      <a:extLst>
                        <a:ext uri="{96DAC541-7B7A-43D3-8B79-37D633B846F1}">
                          <asvg:svgBlip xmlns:asvg="http://schemas.microsoft.com/office/drawing/2016/SVG/main" r:embed="rId31"/>
                        </a:ext>
                      </a:extLst>
                    </a:blip>
                    <a:stretch>
                      <a:fillRect/>
                    </a:stretch>
                  </pic:blipFill>
                  <pic:spPr>
                    <a:xfrm>
                      <a:off x="0" y="0"/>
                      <a:ext cx="5400040" cy="3037840"/>
                    </a:xfrm>
                    <a:prstGeom prst="rect">
                      <a:avLst/>
                    </a:prstGeom>
                  </pic:spPr>
                </pic:pic>
              </a:graphicData>
            </a:graphic>
          </wp:inline>
        </w:drawing>
      </w:r>
    </w:p>
    <w:p w14:paraId="103C14BD" w14:textId="77777777" w:rsidR="007D3C8B" w:rsidRDefault="007D3C8B" w:rsidP="0049567D">
      <w:pPr>
        <w:spacing w:line="480" w:lineRule="auto"/>
        <w:contextualSpacing/>
        <w:jc w:val="both"/>
        <w:rPr>
          <w:sz w:val="24"/>
          <w:szCs w:val="24"/>
        </w:rPr>
      </w:pPr>
    </w:p>
    <w:p w14:paraId="17BE3C04" w14:textId="77777777" w:rsidR="007D3C8B" w:rsidRDefault="007D3C8B" w:rsidP="0049567D">
      <w:pPr>
        <w:spacing w:line="480" w:lineRule="auto"/>
        <w:contextualSpacing/>
        <w:jc w:val="both"/>
        <w:rPr>
          <w:sz w:val="24"/>
          <w:szCs w:val="24"/>
        </w:rPr>
      </w:pPr>
    </w:p>
    <w:p w14:paraId="454C193C" w14:textId="77777777" w:rsidR="007D3C8B" w:rsidRDefault="007D3C8B" w:rsidP="0049567D">
      <w:pPr>
        <w:spacing w:line="480" w:lineRule="auto"/>
        <w:contextualSpacing/>
        <w:jc w:val="both"/>
        <w:rPr>
          <w:sz w:val="24"/>
          <w:szCs w:val="24"/>
        </w:rPr>
      </w:pPr>
    </w:p>
    <w:p w14:paraId="6C2D922A" w14:textId="37E11520" w:rsidR="007D3C8B" w:rsidRDefault="00CF0D95" w:rsidP="0049567D">
      <w:pPr>
        <w:spacing w:line="480" w:lineRule="auto"/>
        <w:contextualSpacing/>
        <w:jc w:val="both"/>
        <w:rPr>
          <w:sz w:val="24"/>
          <w:szCs w:val="24"/>
        </w:rPr>
      </w:pPr>
      <w:r>
        <w:rPr>
          <w:noProof/>
        </w:rPr>
        <w:drawing>
          <wp:inline distT="0" distB="0" distL="0" distR="0" wp14:anchorId="50F43202" wp14:editId="085B4D22">
            <wp:extent cx="5400040" cy="3037840"/>
            <wp:effectExtent l="0" t="0" r="0" b="0"/>
            <wp:docPr id="59980998"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80998" name=""/>
                    <pic:cNvPicPr/>
                  </pic:nvPicPr>
                  <pic:blipFill>
                    <a:blip r:embed="rId32">
                      <a:extLst>
                        <a:ext uri="{96DAC541-7B7A-43D3-8B79-37D633B846F1}">
                          <asvg:svgBlip xmlns:asvg="http://schemas.microsoft.com/office/drawing/2016/SVG/main" r:embed="rId33"/>
                        </a:ext>
                      </a:extLst>
                    </a:blip>
                    <a:stretch>
                      <a:fillRect/>
                    </a:stretch>
                  </pic:blipFill>
                  <pic:spPr>
                    <a:xfrm>
                      <a:off x="0" y="0"/>
                      <a:ext cx="5400040" cy="3037840"/>
                    </a:xfrm>
                    <a:prstGeom prst="rect">
                      <a:avLst/>
                    </a:prstGeom>
                  </pic:spPr>
                </pic:pic>
              </a:graphicData>
            </a:graphic>
          </wp:inline>
        </w:drawing>
      </w:r>
    </w:p>
    <w:p w14:paraId="53A98B7A" w14:textId="77777777" w:rsidR="00CF0D95" w:rsidRDefault="00CF0D95" w:rsidP="0049567D">
      <w:pPr>
        <w:spacing w:line="480" w:lineRule="auto"/>
        <w:contextualSpacing/>
        <w:jc w:val="both"/>
        <w:rPr>
          <w:sz w:val="24"/>
          <w:szCs w:val="24"/>
        </w:rPr>
      </w:pPr>
    </w:p>
    <w:p w14:paraId="41C72C8B" w14:textId="77777777" w:rsidR="001114C6" w:rsidRDefault="001114C6" w:rsidP="0049567D">
      <w:pPr>
        <w:spacing w:line="480" w:lineRule="auto"/>
        <w:contextualSpacing/>
        <w:jc w:val="both"/>
        <w:rPr>
          <w:sz w:val="24"/>
          <w:szCs w:val="24"/>
        </w:rPr>
      </w:pPr>
    </w:p>
    <w:p w14:paraId="7AF077F2" w14:textId="77777777" w:rsidR="001114C6" w:rsidRDefault="001114C6" w:rsidP="0049567D">
      <w:pPr>
        <w:spacing w:line="480" w:lineRule="auto"/>
        <w:contextualSpacing/>
        <w:jc w:val="both"/>
        <w:rPr>
          <w:sz w:val="24"/>
          <w:szCs w:val="24"/>
        </w:rPr>
      </w:pPr>
    </w:p>
    <w:p w14:paraId="0D59EEDA" w14:textId="77777777" w:rsidR="00D964B8" w:rsidRDefault="00D964B8" w:rsidP="0049567D">
      <w:pPr>
        <w:spacing w:line="480" w:lineRule="auto"/>
        <w:contextualSpacing/>
        <w:jc w:val="both"/>
        <w:rPr>
          <w:sz w:val="24"/>
          <w:szCs w:val="24"/>
        </w:rPr>
      </w:pPr>
    </w:p>
    <w:p w14:paraId="2B6B7F30" w14:textId="5334D752" w:rsidR="00D964B8" w:rsidRDefault="006F546E" w:rsidP="0049567D">
      <w:pPr>
        <w:spacing w:line="480" w:lineRule="auto"/>
        <w:contextualSpacing/>
        <w:jc w:val="both"/>
        <w:rPr>
          <w:sz w:val="24"/>
          <w:szCs w:val="24"/>
        </w:rPr>
      </w:pPr>
      <w:r>
        <w:rPr>
          <w:noProof/>
        </w:rPr>
        <w:drawing>
          <wp:inline distT="0" distB="0" distL="0" distR="0" wp14:anchorId="2D3557F5" wp14:editId="28A6B330">
            <wp:extent cx="5400040" cy="3037840"/>
            <wp:effectExtent l="0" t="0" r="0" b="0"/>
            <wp:docPr id="408184557"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184557" name=""/>
                    <pic:cNvPicPr/>
                  </pic:nvPicPr>
                  <pic:blipFill>
                    <a:blip r:embed="rId34">
                      <a:extLst>
                        <a:ext uri="{96DAC541-7B7A-43D3-8B79-37D633B846F1}">
                          <asvg:svgBlip xmlns:asvg="http://schemas.microsoft.com/office/drawing/2016/SVG/main" r:embed="rId35"/>
                        </a:ext>
                      </a:extLst>
                    </a:blip>
                    <a:stretch>
                      <a:fillRect/>
                    </a:stretch>
                  </pic:blipFill>
                  <pic:spPr>
                    <a:xfrm>
                      <a:off x="0" y="0"/>
                      <a:ext cx="5400040" cy="3037840"/>
                    </a:xfrm>
                    <a:prstGeom prst="rect">
                      <a:avLst/>
                    </a:prstGeom>
                  </pic:spPr>
                </pic:pic>
              </a:graphicData>
            </a:graphic>
          </wp:inline>
        </w:drawing>
      </w:r>
    </w:p>
    <w:p w14:paraId="22D73DBC" w14:textId="77777777" w:rsidR="001114C6" w:rsidRDefault="001114C6" w:rsidP="0049567D">
      <w:pPr>
        <w:spacing w:line="480" w:lineRule="auto"/>
        <w:contextualSpacing/>
        <w:jc w:val="both"/>
        <w:rPr>
          <w:sz w:val="24"/>
          <w:szCs w:val="24"/>
        </w:rPr>
      </w:pPr>
    </w:p>
    <w:p w14:paraId="0DEB6B8B" w14:textId="77777777" w:rsidR="00063B4E" w:rsidRDefault="00063B4E" w:rsidP="0049567D">
      <w:pPr>
        <w:spacing w:line="480" w:lineRule="auto"/>
        <w:contextualSpacing/>
        <w:jc w:val="both"/>
        <w:rPr>
          <w:sz w:val="24"/>
          <w:szCs w:val="24"/>
        </w:rPr>
      </w:pPr>
    </w:p>
    <w:p w14:paraId="7FEFDF42" w14:textId="77777777" w:rsidR="00063B4E" w:rsidRDefault="00063B4E" w:rsidP="0049567D">
      <w:pPr>
        <w:spacing w:line="480" w:lineRule="auto"/>
        <w:contextualSpacing/>
        <w:jc w:val="both"/>
        <w:rPr>
          <w:sz w:val="24"/>
          <w:szCs w:val="24"/>
        </w:rPr>
      </w:pPr>
    </w:p>
    <w:p w14:paraId="53500121" w14:textId="77777777" w:rsidR="001114C6" w:rsidRDefault="001114C6" w:rsidP="0049567D">
      <w:pPr>
        <w:spacing w:line="480" w:lineRule="auto"/>
        <w:contextualSpacing/>
        <w:jc w:val="both"/>
        <w:rPr>
          <w:sz w:val="24"/>
          <w:szCs w:val="24"/>
        </w:rPr>
      </w:pPr>
    </w:p>
    <w:p w14:paraId="525270A6" w14:textId="69F1C810" w:rsidR="001114C6" w:rsidRDefault="00063B4E" w:rsidP="0049567D">
      <w:pPr>
        <w:spacing w:line="480" w:lineRule="auto"/>
        <w:contextualSpacing/>
        <w:jc w:val="both"/>
        <w:rPr>
          <w:sz w:val="24"/>
          <w:szCs w:val="24"/>
        </w:rPr>
      </w:pPr>
      <w:r>
        <w:rPr>
          <w:noProof/>
        </w:rPr>
        <w:drawing>
          <wp:inline distT="0" distB="0" distL="0" distR="0" wp14:anchorId="7B94FF40" wp14:editId="7A1EF5E6">
            <wp:extent cx="5400040" cy="3037840"/>
            <wp:effectExtent l="0" t="0" r="0" b="0"/>
            <wp:docPr id="82504162"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04162" name=""/>
                    <pic:cNvPicPr/>
                  </pic:nvPicPr>
                  <pic:blipFill>
                    <a:blip r:embed="rId36">
                      <a:extLst>
                        <a:ext uri="{96DAC541-7B7A-43D3-8B79-37D633B846F1}">
                          <asvg:svgBlip xmlns:asvg="http://schemas.microsoft.com/office/drawing/2016/SVG/main" r:embed="rId37"/>
                        </a:ext>
                      </a:extLst>
                    </a:blip>
                    <a:stretch>
                      <a:fillRect/>
                    </a:stretch>
                  </pic:blipFill>
                  <pic:spPr>
                    <a:xfrm>
                      <a:off x="0" y="0"/>
                      <a:ext cx="5400040" cy="3037840"/>
                    </a:xfrm>
                    <a:prstGeom prst="rect">
                      <a:avLst/>
                    </a:prstGeom>
                  </pic:spPr>
                </pic:pic>
              </a:graphicData>
            </a:graphic>
          </wp:inline>
        </w:drawing>
      </w:r>
    </w:p>
    <w:p w14:paraId="41A91EBD" w14:textId="77777777" w:rsidR="00063B4E" w:rsidRDefault="00063B4E" w:rsidP="0049567D">
      <w:pPr>
        <w:spacing w:line="480" w:lineRule="auto"/>
        <w:contextualSpacing/>
        <w:jc w:val="both"/>
        <w:rPr>
          <w:sz w:val="24"/>
          <w:szCs w:val="24"/>
        </w:rPr>
      </w:pPr>
    </w:p>
    <w:p w14:paraId="62B09178" w14:textId="77777777" w:rsidR="00063B4E" w:rsidRDefault="00063B4E" w:rsidP="0049567D">
      <w:pPr>
        <w:spacing w:line="480" w:lineRule="auto"/>
        <w:contextualSpacing/>
        <w:jc w:val="both"/>
        <w:rPr>
          <w:sz w:val="24"/>
          <w:szCs w:val="24"/>
        </w:rPr>
      </w:pPr>
    </w:p>
    <w:p w14:paraId="12526ED5" w14:textId="3263D772" w:rsidR="00063B4E" w:rsidRDefault="00F777F1" w:rsidP="0049567D">
      <w:pPr>
        <w:spacing w:line="480" w:lineRule="auto"/>
        <w:contextualSpacing/>
        <w:jc w:val="both"/>
        <w:rPr>
          <w:sz w:val="24"/>
          <w:szCs w:val="24"/>
        </w:rPr>
      </w:pPr>
      <w:r>
        <w:rPr>
          <w:noProof/>
        </w:rPr>
        <w:drawing>
          <wp:inline distT="0" distB="0" distL="0" distR="0" wp14:anchorId="3B4CFCEB" wp14:editId="70A26769">
            <wp:extent cx="5400040" cy="3037840"/>
            <wp:effectExtent l="0" t="0" r="0" b="0"/>
            <wp:docPr id="468159972"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159972" name=""/>
                    <pic:cNvPicPr/>
                  </pic:nvPicPr>
                  <pic:blipFill>
                    <a:blip r:embed="rId38">
                      <a:extLst>
                        <a:ext uri="{96DAC541-7B7A-43D3-8B79-37D633B846F1}">
                          <asvg:svgBlip xmlns:asvg="http://schemas.microsoft.com/office/drawing/2016/SVG/main" r:embed="rId39"/>
                        </a:ext>
                      </a:extLst>
                    </a:blip>
                    <a:stretch>
                      <a:fillRect/>
                    </a:stretch>
                  </pic:blipFill>
                  <pic:spPr>
                    <a:xfrm>
                      <a:off x="0" y="0"/>
                      <a:ext cx="5400040" cy="3037840"/>
                    </a:xfrm>
                    <a:prstGeom prst="rect">
                      <a:avLst/>
                    </a:prstGeom>
                  </pic:spPr>
                </pic:pic>
              </a:graphicData>
            </a:graphic>
          </wp:inline>
        </w:drawing>
      </w:r>
    </w:p>
    <w:p w14:paraId="1FBDB253" w14:textId="77777777" w:rsidR="00557175" w:rsidRDefault="00557175" w:rsidP="0049567D">
      <w:pPr>
        <w:spacing w:line="480" w:lineRule="auto"/>
        <w:contextualSpacing/>
        <w:jc w:val="both"/>
        <w:rPr>
          <w:sz w:val="24"/>
          <w:szCs w:val="24"/>
        </w:rPr>
      </w:pPr>
    </w:p>
    <w:p w14:paraId="762F3B82" w14:textId="77777777" w:rsidR="00557175" w:rsidRDefault="00557175" w:rsidP="0049567D">
      <w:pPr>
        <w:spacing w:line="480" w:lineRule="auto"/>
        <w:contextualSpacing/>
        <w:jc w:val="both"/>
        <w:rPr>
          <w:sz w:val="24"/>
          <w:szCs w:val="24"/>
        </w:rPr>
      </w:pPr>
    </w:p>
    <w:p w14:paraId="76C1F06D" w14:textId="77777777" w:rsidR="00557175" w:rsidRDefault="00557175" w:rsidP="0049567D">
      <w:pPr>
        <w:spacing w:line="480" w:lineRule="auto"/>
        <w:contextualSpacing/>
        <w:jc w:val="both"/>
        <w:rPr>
          <w:sz w:val="24"/>
          <w:szCs w:val="24"/>
        </w:rPr>
      </w:pPr>
    </w:p>
    <w:p w14:paraId="4B4302AA" w14:textId="77777777" w:rsidR="00557175" w:rsidRDefault="00557175" w:rsidP="0049567D">
      <w:pPr>
        <w:spacing w:line="480" w:lineRule="auto"/>
        <w:contextualSpacing/>
        <w:jc w:val="both"/>
        <w:rPr>
          <w:sz w:val="24"/>
          <w:szCs w:val="24"/>
        </w:rPr>
      </w:pPr>
    </w:p>
    <w:p w14:paraId="3932F8D4" w14:textId="08362AD1" w:rsidR="00557175" w:rsidRDefault="00557175" w:rsidP="0049567D">
      <w:pPr>
        <w:spacing w:line="480" w:lineRule="auto"/>
        <w:contextualSpacing/>
        <w:jc w:val="both"/>
        <w:rPr>
          <w:sz w:val="24"/>
          <w:szCs w:val="24"/>
        </w:rPr>
      </w:pPr>
      <w:r>
        <w:rPr>
          <w:noProof/>
        </w:rPr>
        <w:drawing>
          <wp:inline distT="0" distB="0" distL="0" distR="0" wp14:anchorId="2115563D" wp14:editId="34922E16">
            <wp:extent cx="5400040" cy="3037840"/>
            <wp:effectExtent l="0" t="0" r="0" b="0"/>
            <wp:docPr id="144920440"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20440" name=""/>
                    <pic:cNvPicPr/>
                  </pic:nvPicPr>
                  <pic:blipFill>
                    <a:blip r:embed="rId40">
                      <a:extLst>
                        <a:ext uri="{96DAC541-7B7A-43D3-8B79-37D633B846F1}">
                          <asvg:svgBlip xmlns:asvg="http://schemas.microsoft.com/office/drawing/2016/SVG/main" r:embed="rId41"/>
                        </a:ext>
                      </a:extLst>
                    </a:blip>
                    <a:stretch>
                      <a:fillRect/>
                    </a:stretch>
                  </pic:blipFill>
                  <pic:spPr>
                    <a:xfrm>
                      <a:off x="0" y="0"/>
                      <a:ext cx="5400040" cy="3037840"/>
                    </a:xfrm>
                    <a:prstGeom prst="rect">
                      <a:avLst/>
                    </a:prstGeom>
                  </pic:spPr>
                </pic:pic>
              </a:graphicData>
            </a:graphic>
          </wp:inline>
        </w:drawing>
      </w:r>
    </w:p>
    <w:p w14:paraId="5810E566" w14:textId="77777777" w:rsidR="00557175" w:rsidRDefault="00557175" w:rsidP="0049567D">
      <w:pPr>
        <w:spacing w:line="480" w:lineRule="auto"/>
        <w:contextualSpacing/>
        <w:jc w:val="both"/>
        <w:rPr>
          <w:sz w:val="24"/>
          <w:szCs w:val="24"/>
        </w:rPr>
      </w:pPr>
    </w:p>
    <w:p w14:paraId="022E8C07" w14:textId="77777777" w:rsidR="00557175" w:rsidRDefault="00557175" w:rsidP="0049567D">
      <w:pPr>
        <w:spacing w:line="480" w:lineRule="auto"/>
        <w:contextualSpacing/>
        <w:jc w:val="both"/>
        <w:rPr>
          <w:sz w:val="24"/>
          <w:szCs w:val="24"/>
        </w:rPr>
      </w:pPr>
    </w:p>
    <w:p w14:paraId="79E84EFD" w14:textId="77777777" w:rsidR="00204850" w:rsidRDefault="00204850" w:rsidP="0049567D">
      <w:pPr>
        <w:spacing w:line="480" w:lineRule="auto"/>
        <w:contextualSpacing/>
        <w:jc w:val="both"/>
        <w:rPr>
          <w:sz w:val="24"/>
          <w:szCs w:val="24"/>
        </w:rPr>
      </w:pPr>
    </w:p>
    <w:p w14:paraId="73422D25" w14:textId="77777777" w:rsidR="00204850" w:rsidRDefault="00204850" w:rsidP="0049567D">
      <w:pPr>
        <w:spacing w:line="480" w:lineRule="auto"/>
        <w:contextualSpacing/>
        <w:jc w:val="both"/>
        <w:rPr>
          <w:sz w:val="24"/>
          <w:szCs w:val="24"/>
        </w:rPr>
      </w:pPr>
    </w:p>
    <w:p w14:paraId="1A5FB18E" w14:textId="50810D96" w:rsidR="00204850" w:rsidRDefault="00204850" w:rsidP="0049567D">
      <w:pPr>
        <w:spacing w:line="480" w:lineRule="auto"/>
        <w:contextualSpacing/>
        <w:jc w:val="both"/>
        <w:rPr>
          <w:sz w:val="24"/>
          <w:szCs w:val="24"/>
        </w:rPr>
      </w:pPr>
      <w:r>
        <w:rPr>
          <w:noProof/>
        </w:rPr>
        <w:drawing>
          <wp:inline distT="0" distB="0" distL="0" distR="0" wp14:anchorId="01F30F82" wp14:editId="2679A95F">
            <wp:extent cx="5400040" cy="3037840"/>
            <wp:effectExtent l="0" t="0" r="0" b="0"/>
            <wp:docPr id="867778424"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778424" name=""/>
                    <pic:cNvPicPr/>
                  </pic:nvPicPr>
                  <pic:blipFill>
                    <a:blip r:embed="rId42">
                      <a:extLst>
                        <a:ext uri="{96DAC541-7B7A-43D3-8B79-37D633B846F1}">
                          <asvg:svgBlip xmlns:asvg="http://schemas.microsoft.com/office/drawing/2016/SVG/main" r:embed="rId43"/>
                        </a:ext>
                      </a:extLst>
                    </a:blip>
                    <a:stretch>
                      <a:fillRect/>
                    </a:stretch>
                  </pic:blipFill>
                  <pic:spPr>
                    <a:xfrm>
                      <a:off x="0" y="0"/>
                      <a:ext cx="5400040" cy="3037840"/>
                    </a:xfrm>
                    <a:prstGeom prst="rect">
                      <a:avLst/>
                    </a:prstGeom>
                  </pic:spPr>
                </pic:pic>
              </a:graphicData>
            </a:graphic>
          </wp:inline>
        </w:drawing>
      </w:r>
    </w:p>
    <w:p w14:paraId="16076E50" w14:textId="77777777" w:rsidR="00204850" w:rsidRDefault="00204850" w:rsidP="0049567D">
      <w:pPr>
        <w:spacing w:line="480" w:lineRule="auto"/>
        <w:contextualSpacing/>
        <w:jc w:val="both"/>
        <w:rPr>
          <w:sz w:val="24"/>
          <w:szCs w:val="24"/>
        </w:rPr>
      </w:pPr>
    </w:p>
    <w:p w14:paraId="779DE9CB" w14:textId="77777777" w:rsidR="00204850" w:rsidRDefault="00204850" w:rsidP="0049567D">
      <w:pPr>
        <w:spacing w:line="480" w:lineRule="auto"/>
        <w:contextualSpacing/>
        <w:jc w:val="both"/>
        <w:rPr>
          <w:sz w:val="24"/>
          <w:szCs w:val="24"/>
        </w:rPr>
      </w:pPr>
    </w:p>
    <w:p w14:paraId="40E30295" w14:textId="77777777" w:rsidR="00204850" w:rsidRDefault="00204850" w:rsidP="0049567D">
      <w:pPr>
        <w:spacing w:line="480" w:lineRule="auto"/>
        <w:contextualSpacing/>
        <w:jc w:val="both"/>
        <w:rPr>
          <w:sz w:val="24"/>
          <w:szCs w:val="24"/>
        </w:rPr>
      </w:pPr>
    </w:p>
    <w:p w14:paraId="3724A340" w14:textId="77777777" w:rsidR="00204850" w:rsidRDefault="00204850" w:rsidP="0049567D">
      <w:pPr>
        <w:spacing w:line="480" w:lineRule="auto"/>
        <w:contextualSpacing/>
        <w:jc w:val="both"/>
        <w:rPr>
          <w:sz w:val="24"/>
          <w:szCs w:val="24"/>
        </w:rPr>
      </w:pPr>
    </w:p>
    <w:p w14:paraId="39A2C85A" w14:textId="71B2581F" w:rsidR="00204850" w:rsidRDefault="006C65BB" w:rsidP="0049567D">
      <w:pPr>
        <w:spacing w:line="480" w:lineRule="auto"/>
        <w:contextualSpacing/>
        <w:jc w:val="both"/>
        <w:rPr>
          <w:sz w:val="24"/>
          <w:szCs w:val="24"/>
        </w:rPr>
      </w:pPr>
      <w:r>
        <w:rPr>
          <w:noProof/>
        </w:rPr>
        <w:drawing>
          <wp:inline distT="0" distB="0" distL="0" distR="0" wp14:anchorId="61EB8389" wp14:editId="6C0AA05A">
            <wp:extent cx="5400040" cy="3037840"/>
            <wp:effectExtent l="0" t="0" r="0" b="0"/>
            <wp:docPr id="58124163"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24163" name=""/>
                    <pic:cNvPicPr/>
                  </pic:nvPicPr>
                  <pic:blipFill>
                    <a:blip r:embed="rId44">
                      <a:extLst>
                        <a:ext uri="{96DAC541-7B7A-43D3-8B79-37D633B846F1}">
                          <asvg:svgBlip xmlns:asvg="http://schemas.microsoft.com/office/drawing/2016/SVG/main" r:embed="rId45"/>
                        </a:ext>
                      </a:extLst>
                    </a:blip>
                    <a:stretch>
                      <a:fillRect/>
                    </a:stretch>
                  </pic:blipFill>
                  <pic:spPr>
                    <a:xfrm>
                      <a:off x="0" y="0"/>
                      <a:ext cx="5400040" cy="3037840"/>
                    </a:xfrm>
                    <a:prstGeom prst="rect">
                      <a:avLst/>
                    </a:prstGeom>
                  </pic:spPr>
                </pic:pic>
              </a:graphicData>
            </a:graphic>
          </wp:inline>
        </w:drawing>
      </w:r>
    </w:p>
    <w:p w14:paraId="6B32DD64" w14:textId="77777777" w:rsidR="006C65BB" w:rsidRDefault="006C65BB" w:rsidP="0049567D">
      <w:pPr>
        <w:spacing w:line="480" w:lineRule="auto"/>
        <w:contextualSpacing/>
        <w:jc w:val="both"/>
        <w:rPr>
          <w:sz w:val="24"/>
          <w:szCs w:val="24"/>
        </w:rPr>
      </w:pPr>
    </w:p>
    <w:p w14:paraId="33C42712" w14:textId="77777777" w:rsidR="006C65BB" w:rsidRDefault="006C65BB" w:rsidP="0049567D">
      <w:pPr>
        <w:spacing w:line="480" w:lineRule="auto"/>
        <w:contextualSpacing/>
        <w:jc w:val="both"/>
        <w:rPr>
          <w:sz w:val="24"/>
          <w:szCs w:val="24"/>
        </w:rPr>
      </w:pPr>
    </w:p>
    <w:p w14:paraId="4E56AA66" w14:textId="083E510D" w:rsidR="006C65BB" w:rsidRDefault="00881651" w:rsidP="0049567D">
      <w:pPr>
        <w:spacing w:line="480" w:lineRule="auto"/>
        <w:contextualSpacing/>
        <w:jc w:val="both"/>
        <w:rPr>
          <w:sz w:val="24"/>
          <w:szCs w:val="24"/>
        </w:rPr>
      </w:pPr>
      <w:r>
        <w:rPr>
          <w:noProof/>
        </w:rPr>
        <w:drawing>
          <wp:inline distT="0" distB="0" distL="0" distR="0" wp14:anchorId="59B81CCA" wp14:editId="574728A7">
            <wp:extent cx="5400040" cy="3037840"/>
            <wp:effectExtent l="0" t="0" r="0" b="0"/>
            <wp:docPr id="640012385"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012385" name=""/>
                    <pic:cNvPicPr/>
                  </pic:nvPicPr>
                  <pic:blipFill>
                    <a:blip r:embed="rId46">
                      <a:extLst>
                        <a:ext uri="{96DAC541-7B7A-43D3-8B79-37D633B846F1}">
                          <asvg:svgBlip xmlns:asvg="http://schemas.microsoft.com/office/drawing/2016/SVG/main" r:embed="rId47"/>
                        </a:ext>
                      </a:extLst>
                    </a:blip>
                    <a:stretch>
                      <a:fillRect/>
                    </a:stretch>
                  </pic:blipFill>
                  <pic:spPr>
                    <a:xfrm>
                      <a:off x="0" y="0"/>
                      <a:ext cx="5400040" cy="3037840"/>
                    </a:xfrm>
                    <a:prstGeom prst="rect">
                      <a:avLst/>
                    </a:prstGeom>
                  </pic:spPr>
                </pic:pic>
              </a:graphicData>
            </a:graphic>
          </wp:inline>
        </w:drawing>
      </w:r>
    </w:p>
    <w:p w14:paraId="7DA5FF1D" w14:textId="77777777" w:rsidR="00881651" w:rsidRDefault="00881651" w:rsidP="0049567D">
      <w:pPr>
        <w:spacing w:line="480" w:lineRule="auto"/>
        <w:contextualSpacing/>
        <w:jc w:val="both"/>
        <w:rPr>
          <w:sz w:val="24"/>
          <w:szCs w:val="24"/>
        </w:rPr>
      </w:pPr>
    </w:p>
    <w:p w14:paraId="76191644" w14:textId="77777777" w:rsidR="00881651" w:rsidRDefault="00881651" w:rsidP="0049567D">
      <w:pPr>
        <w:spacing w:line="480" w:lineRule="auto"/>
        <w:contextualSpacing/>
        <w:jc w:val="both"/>
        <w:rPr>
          <w:sz w:val="24"/>
          <w:szCs w:val="24"/>
        </w:rPr>
      </w:pPr>
    </w:p>
    <w:p w14:paraId="0E195BAF" w14:textId="77777777" w:rsidR="00881651" w:rsidRDefault="00881651" w:rsidP="0049567D">
      <w:pPr>
        <w:spacing w:line="480" w:lineRule="auto"/>
        <w:contextualSpacing/>
        <w:jc w:val="both"/>
        <w:rPr>
          <w:sz w:val="24"/>
          <w:szCs w:val="24"/>
        </w:rPr>
      </w:pPr>
    </w:p>
    <w:p w14:paraId="1FBDF062" w14:textId="2EAD16B0" w:rsidR="00D964B8" w:rsidRDefault="00781A90" w:rsidP="0049567D">
      <w:pPr>
        <w:spacing w:line="480" w:lineRule="auto"/>
        <w:contextualSpacing/>
        <w:jc w:val="both"/>
        <w:rPr>
          <w:sz w:val="24"/>
          <w:szCs w:val="24"/>
        </w:rPr>
      </w:pPr>
      <w:r>
        <w:rPr>
          <w:noProof/>
        </w:rPr>
        <w:drawing>
          <wp:inline distT="0" distB="0" distL="0" distR="0" wp14:anchorId="599FA7DE" wp14:editId="6FDE14D8">
            <wp:extent cx="5400040" cy="3037840"/>
            <wp:effectExtent l="0" t="0" r="0" b="0"/>
            <wp:docPr id="1857926921" name="Grá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926921" name=""/>
                    <pic:cNvPicPr/>
                  </pic:nvPicPr>
                  <pic:blipFill>
                    <a:blip r:embed="rId48">
                      <a:extLst>
                        <a:ext uri="{96DAC541-7B7A-43D3-8B79-37D633B846F1}">
                          <asvg:svgBlip xmlns:asvg="http://schemas.microsoft.com/office/drawing/2016/SVG/main" r:embed="rId49"/>
                        </a:ext>
                      </a:extLst>
                    </a:blip>
                    <a:stretch>
                      <a:fillRect/>
                    </a:stretch>
                  </pic:blipFill>
                  <pic:spPr>
                    <a:xfrm>
                      <a:off x="0" y="0"/>
                      <a:ext cx="5400040" cy="3037840"/>
                    </a:xfrm>
                    <a:prstGeom prst="rect">
                      <a:avLst/>
                    </a:prstGeom>
                  </pic:spPr>
                </pic:pic>
              </a:graphicData>
            </a:graphic>
          </wp:inline>
        </w:drawing>
      </w:r>
    </w:p>
    <w:p w14:paraId="67F15EF4" w14:textId="77777777" w:rsidR="005C172F" w:rsidRDefault="005C172F" w:rsidP="0049567D">
      <w:pPr>
        <w:spacing w:line="480" w:lineRule="auto"/>
        <w:contextualSpacing/>
        <w:jc w:val="both"/>
        <w:rPr>
          <w:sz w:val="24"/>
          <w:szCs w:val="24"/>
        </w:rPr>
      </w:pPr>
    </w:p>
    <w:p w14:paraId="446C7CB3" w14:textId="77777777" w:rsidR="005C172F" w:rsidRDefault="005C172F" w:rsidP="0049567D">
      <w:pPr>
        <w:spacing w:line="480" w:lineRule="auto"/>
        <w:contextualSpacing/>
        <w:jc w:val="both"/>
        <w:rPr>
          <w:sz w:val="24"/>
          <w:szCs w:val="24"/>
        </w:rPr>
      </w:pPr>
    </w:p>
    <w:p w14:paraId="2EE4C4D3" w14:textId="77777777" w:rsidR="005C172F" w:rsidRDefault="005C172F" w:rsidP="0049567D">
      <w:pPr>
        <w:spacing w:line="480" w:lineRule="auto"/>
        <w:contextualSpacing/>
        <w:jc w:val="both"/>
        <w:rPr>
          <w:sz w:val="24"/>
          <w:szCs w:val="24"/>
        </w:rPr>
      </w:pPr>
    </w:p>
    <w:p w14:paraId="3DDF9E8F" w14:textId="70DD0106" w:rsidR="006C56AF" w:rsidRPr="00EE45B6" w:rsidRDefault="00EE45B6" w:rsidP="006C56AF">
      <w:pPr>
        <w:spacing w:line="480" w:lineRule="auto"/>
        <w:contextualSpacing/>
        <w:jc w:val="both"/>
        <w:rPr>
          <w:b/>
          <w:bCs/>
          <w:sz w:val="32"/>
          <w:szCs w:val="32"/>
        </w:rPr>
      </w:pPr>
      <w:r>
        <w:rPr>
          <w:b/>
          <w:bCs/>
          <w:sz w:val="28"/>
          <w:szCs w:val="28"/>
        </w:rPr>
        <w:t xml:space="preserve">À guisa de </w:t>
      </w:r>
      <w:r w:rsidR="00C50B3E" w:rsidRPr="00BC39D4">
        <w:rPr>
          <w:b/>
          <w:bCs/>
          <w:sz w:val="28"/>
          <w:szCs w:val="28"/>
        </w:rPr>
        <w:t>Considerações</w:t>
      </w:r>
      <w:r>
        <w:rPr>
          <w:b/>
          <w:bCs/>
          <w:sz w:val="28"/>
          <w:szCs w:val="28"/>
        </w:rPr>
        <w:t xml:space="preserve"> Finais</w:t>
      </w:r>
    </w:p>
    <w:p w14:paraId="53C3A644" w14:textId="765178F1" w:rsidR="00C50B3E" w:rsidRDefault="00C50B3E" w:rsidP="006C56AF">
      <w:pPr>
        <w:spacing w:line="480" w:lineRule="auto"/>
        <w:contextualSpacing/>
        <w:jc w:val="both"/>
        <w:rPr>
          <w:sz w:val="24"/>
          <w:szCs w:val="24"/>
        </w:rPr>
      </w:pPr>
      <w:r>
        <w:rPr>
          <w:b/>
          <w:bCs/>
          <w:sz w:val="32"/>
          <w:szCs w:val="32"/>
        </w:rPr>
        <w:tab/>
      </w:r>
      <w:r w:rsidR="00290D71">
        <w:rPr>
          <w:sz w:val="24"/>
          <w:szCs w:val="24"/>
        </w:rPr>
        <w:t xml:space="preserve">As atividades implantadas nas turmas de Ensino Médio no Colégio Estadual Stella Matutina trouxeram reflexões viáveis para a abordagem da </w:t>
      </w:r>
      <w:r w:rsidR="003C28DC">
        <w:rPr>
          <w:sz w:val="24"/>
          <w:szCs w:val="24"/>
        </w:rPr>
        <w:t>história e cultura afro-brasileiras</w:t>
      </w:r>
      <w:r w:rsidR="00290D71">
        <w:rPr>
          <w:sz w:val="24"/>
          <w:szCs w:val="24"/>
        </w:rPr>
        <w:t>, a receptividade dos estudantes foi muito boa e percebemos que há um interesse em conhecer, expandindo e aprofundando cada vez mais este conhecimento sobre nossas raízes e formações culturais</w:t>
      </w:r>
      <w:r w:rsidR="00251D64">
        <w:rPr>
          <w:sz w:val="24"/>
          <w:szCs w:val="24"/>
        </w:rPr>
        <w:t>, assunto historicamente negado e posto como de menor importância.</w:t>
      </w:r>
    </w:p>
    <w:p w14:paraId="2E99B60E" w14:textId="6E5BED67" w:rsidR="003C28DC" w:rsidRDefault="003C28DC" w:rsidP="006C56AF">
      <w:pPr>
        <w:spacing w:line="480" w:lineRule="auto"/>
        <w:contextualSpacing/>
        <w:jc w:val="both"/>
        <w:rPr>
          <w:sz w:val="24"/>
          <w:szCs w:val="24"/>
        </w:rPr>
      </w:pPr>
      <w:r>
        <w:rPr>
          <w:sz w:val="24"/>
          <w:szCs w:val="24"/>
        </w:rPr>
        <w:tab/>
        <w:t>As relações entre a Arte, a Democracia e a Tolerância religiosa ainda não estão muito nítidas para os olhares dos estudantes e de nós mesmos docentes. Existe uma necessidade muito premente em facilitar o acesso de todos as imagens e obras produzidas por artistas que tratam desta perspectiva de arte afro e indígena.</w:t>
      </w:r>
    </w:p>
    <w:p w14:paraId="57AF7E0E" w14:textId="7EC8ACD8" w:rsidR="00E64EC4" w:rsidRDefault="00E64EC4" w:rsidP="006C56AF">
      <w:pPr>
        <w:spacing w:line="480" w:lineRule="auto"/>
        <w:contextualSpacing/>
        <w:jc w:val="both"/>
        <w:rPr>
          <w:sz w:val="24"/>
          <w:szCs w:val="24"/>
        </w:rPr>
      </w:pPr>
      <w:r>
        <w:rPr>
          <w:sz w:val="24"/>
          <w:szCs w:val="24"/>
        </w:rPr>
        <w:tab/>
        <w:t xml:space="preserve">A implantação das leis 10639/03 e 11645/08 acontece muito em situações que são pensadas como projetos interdisciplinares ou ações fomentadas pela Secretaria de Estado de Educação, não acontece de fato no </w:t>
      </w:r>
      <w:r w:rsidR="003906FB">
        <w:rPr>
          <w:sz w:val="24"/>
          <w:szCs w:val="24"/>
        </w:rPr>
        <w:t>dia a dia</w:t>
      </w:r>
      <w:r>
        <w:rPr>
          <w:sz w:val="24"/>
          <w:szCs w:val="24"/>
        </w:rPr>
        <w:t xml:space="preserve"> do chão da escola, as questões que envolve o preconceito racial e todas as mazelas decorrentes do racismo estrutural no nosso Estado continuam interferindo nas perspectivas de formação e desenvolvimento da cidadania de nossos jovens. A experiência feita através d</w:t>
      </w:r>
      <w:r w:rsidR="003906FB">
        <w:rPr>
          <w:sz w:val="24"/>
          <w:szCs w:val="24"/>
        </w:rPr>
        <w:t xml:space="preserve">a proposta deste TFG torna mais nítida a receptividade e o diálogo que nasce dos estudantes dos colégios estaduais do Rio de Janeiro, percebo que existe a demanda de um currículo mais orientado, com </w:t>
      </w:r>
      <w:proofErr w:type="spellStart"/>
      <w:r w:rsidR="003906FB">
        <w:rPr>
          <w:sz w:val="24"/>
          <w:szCs w:val="24"/>
        </w:rPr>
        <w:t>conteúdos</w:t>
      </w:r>
      <w:proofErr w:type="spellEnd"/>
      <w:r w:rsidR="003906FB">
        <w:rPr>
          <w:sz w:val="24"/>
          <w:szCs w:val="24"/>
        </w:rPr>
        <w:t xml:space="preserve"> mais programados, não fechados, e uma imersão do próprio colégio na proposta do ensino das africanidades.</w:t>
      </w:r>
    </w:p>
    <w:p w14:paraId="10B2BC7C" w14:textId="33F589E2" w:rsidR="00C440E1" w:rsidRDefault="00C440E1" w:rsidP="006C56AF">
      <w:pPr>
        <w:spacing w:line="480" w:lineRule="auto"/>
        <w:contextualSpacing/>
        <w:jc w:val="both"/>
        <w:rPr>
          <w:sz w:val="24"/>
          <w:szCs w:val="24"/>
        </w:rPr>
      </w:pPr>
      <w:r>
        <w:rPr>
          <w:sz w:val="24"/>
          <w:szCs w:val="24"/>
        </w:rPr>
        <w:tab/>
      </w:r>
    </w:p>
    <w:p w14:paraId="21D66E98" w14:textId="77777777" w:rsidR="00AE07D9" w:rsidRDefault="00AE07D9" w:rsidP="006C56AF">
      <w:pPr>
        <w:spacing w:line="480" w:lineRule="auto"/>
        <w:contextualSpacing/>
        <w:jc w:val="both"/>
        <w:rPr>
          <w:sz w:val="24"/>
          <w:szCs w:val="24"/>
        </w:rPr>
      </w:pPr>
    </w:p>
    <w:p w14:paraId="140090A7" w14:textId="5AE219AB" w:rsidR="00AE07D9" w:rsidRDefault="00AE07D9" w:rsidP="00AE07D9">
      <w:pPr>
        <w:spacing w:line="360" w:lineRule="auto"/>
        <w:ind w:right="1133"/>
        <w:contextualSpacing/>
        <w:jc w:val="both"/>
        <w:rPr>
          <w:b/>
          <w:bCs/>
          <w:sz w:val="28"/>
          <w:szCs w:val="28"/>
        </w:rPr>
      </w:pPr>
      <w:r>
        <w:rPr>
          <w:b/>
          <w:bCs/>
          <w:sz w:val="28"/>
          <w:szCs w:val="28"/>
        </w:rPr>
        <w:t>2.3 Produto Didático</w:t>
      </w:r>
    </w:p>
    <w:p w14:paraId="321D1BC5" w14:textId="77777777" w:rsidR="00AE07D9" w:rsidRDefault="00AE07D9" w:rsidP="00AE07D9">
      <w:pPr>
        <w:spacing w:line="360" w:lineRule="auto"/>
        <w:ind w:right="1133"/>
        <w:contextualSpacing/>
        <w:jc w:val="both"/>
        <w:rPr>
          <w:b/>
          <w:bCs/>
          <w:sz w:val="28"/>
          <w:szCs w:val="28"/>
        </w:rPr>
      </w:pPr>
    </w:p>
    <w:p w14:paraId="142B011E" w14:textId="68D916A0" w:rsidR="00C9798A" w:rsidRPr="00C9798A" w:rsidRDefault="00C9798A" w:rsidP="008C2A59">
      <w:pPr>
        <w:tabs>
          <w:tab w:val="left" w:pos="7230"/>
        </w:tabs>
        <w:spacing w:line="360" w:lineRule="auto"/>
        <w:ind w:right="1133"/>
        <w:contextualSpacing/>
        <w:jc w:val="both"/>
        <w:rPr>
          <w:sz w:val="28"/>
          <w:szCs w:val="28"/>
        </w:rPr>
      </w:pPr>
      <w:r>
        <w:rPr>
          <w:sz w:val="28"/>
          <w:szCs w:val="28"/>
        </w:rPr>
        <w:tab/>
        <w:t>A partir das atividades</w:t>
      </w:r>
      <w:r w:rsidR="008C2A59">
        <w:rPr>
          <w:sz w:val="28"/>
          <w:szCs w:val="28"/>
        </w:rPr>
        <w:t xml:space="preserve"> nas aulas de filosofia</w:t>
      </w:r>
      <w:r>
        <w:rPr>
          <w:sz w:val="28"/>
          <w:szCs w:val="28"/>
        </w:rPr>
        <w:t xml:space="preserve"> e da minha formação em Artes Vis</w:t>
      </w:r>
    </w:p>
    <w:p w14:paraId="497F60DB" w14:textId="36B39344" w:rsidR="00C440E1" w:rsidRPr="00C50B3E" w:rsidRDefault="00C440E1" w:rsidP="006C56AF">
      <w:pPr>
        <w:spacing w:line="480" w:lineRule="auto"/>
        <w:contextualSpacing/>
        <w:jc w:val="both"/>
        <w:rPr>
          <w:sz w:val="24"/>
          <w:szCs w:val="24"/>
        </w:rPr>
      </w:pPr>
      <w:r>
        <w:rPr>
          <w:sz w:val="24"/>
          <w:szCs w:val="24"/>
        </w:rPr>
        <w:tab/>
      </w:r>
    </w:p>
    <w:p w14:paraId="4D1C71D4" w14:textId="77777777" w:rsidR="00C50B3E" w:rsidRDefault="00C50B3E" w:rsidP="006C56AF">
      <w:pPr>
        <w:spacing w:line="480" w:lineRule="auto"/>
        <w:contextualSpacing/>
        <w:jc w:val="both"/>
        <w:rPr>
          <w:sz w:val="24"/>
          <w:szCs w:val="24"/>
        </w:rPr>
      </w:pPr>
    </w:p>
    <w:p w14:paraId="359FE37C" w14:textId="6DA85AF2" w:rsidR="00BC39D4" w:rsidRDefault="00BC39D4" w:rsidP="00BC39D4">
      <w:pPr>
        <w:spacing w:line="480" w:lineRule="auto"/>
        <w:contextualSpacing/>
        <w:jc w:val="both"/>
        <w:rPr>
          <w:b/>
          <w:sz w:val="28"/>
          <w:szCs w:val="28"/>
        </w:rPr>
      </w:pPr>
      <w:r w:rsidRPr="00BC39D4">
        <w:rPr>
          <w:b/>
          <w:sz w:val="28"/>
          <w:szCs w:val="28"/>
        </w:rPr>
        <w:t>Referências</w:t>
      </w:r>
    </w:p>
    <w:p w14:paraId="2E04CE93" w14:textId="77777777" w:rsidR="0005665C" w:rsidRDefault="0005665C" w:rsidP="00EE45B6">
      <w:pPr>
        <w:rPr>
          <w:sz w:val="24"/>
          <w:szCs w:val="24"/>
        </w:rPr>
      </w:pPr>
    </w:p>
    <w:p w14:paraId="13B46B7A" w14:textId="48D8F087" w:rsidR="0005665C" w:rsidRPr="00EE45B6" w:rsidRDefault="0005665C" w:rsidP="0005665C">
      <w:pPr>
        <w:rPr>
          <w:sz w:val="24"/>
          <w:szCs w:val="24"/>
        </w:rPr>
      </w:pPr>
      <w:r>
        <w:rPr>
          <w:sz w:val="24"/>
          <w:szCs w:val="24"/>
        </w:rPr>
        <w:t xml:space="preserve">BRASIL. </w:t>
      </w:r>
      <w:r>
        <w:rPr>
          <w:i/>
          <w:sz w:val="24"/>
          <w:szCs w:val="24"/>
        </w:rPr>
        <w:t>Constituição da República Federativa do Brasil de 1988</w:t>
      </w:r>
      <w:r>
        <w:rPr>
          <w:sz w:val="24"/>
          <w:szCs w:val="24"/>
        </w:rPr>
        <w:t xml:space="preserve">. Brasília: Casa Civil, 1988. Disponível em: </w:t>
      </w:r>
      <w:r w:rsidRPr="0005665C">
        <w:rPr>
          <w:sz w:val="24"/>
          <w:szCs w:val="24"/>
        </w:rPr>
        <w:t>http://www.planalto.gov.br/ccivil_03/constituicao/constituicao.htm</w:t>
      </w:r>
      <w:r>
        <w:rPr>
          <w:sz w:val="24"/>
          <w:szCs w:val="24"/>
        </w:rPr>
        <w:t>. Acesso em: 14 jul. 2022</w:t>
      </w:r>
      <w:r w:rsidRPr="00EE45B6">
        <w:rPr>
          <w:sz w:val="24"/>
          <w:szCs w:val="24"/>
        </w:rPr>
        <w:t>.</w:t>
      </w:r>
    </w:p>
    <w:p w14:paraId="0348BF9B" w14:textId="77777777" w:rsidR="0005665C" w:rsidRDefault="0005665C" w:rsidP="00EE45B6">
      <w:pPr>
        <w:rPr>
          <w:sz w:val="24"/>
          <w:szCs w:val="24"/>
        </w:rPr>
      </w:pPr>
    </w:p>
    <w:p w14:paraId="4D82FC22" w14:textId="2CAD1469" w:rsidR="00EE45B6" w:rsidRPr="00EE45B6" w:rsidRDefault="00EE45B6" w:rsidP="00EE45B6">
      <w:pPr>
        <w:rPr>
          <w:sz w:val="24"/>
          <w:szCs w:val="24"/>
        </w:rPr>
      </w:pPr>
      <w:r w:rsidRPr="00EE45B6">
        <w:rPr>
          <w:sz w:val="24"/>
          <w:szCs w:val="24"/>
        </w:rPr>
        <w:t xml:space="preserve">BRASIL. </w:t>
      </w:r>
      <w:r w:rsidRPr="00EE45B6">
        <w:rPr>
          <w:i/>
          <w:sz w:val="24"/>
          <w:szCs w:val="24"/>
        </w:rPr>
        <w:t>Lei 10639 de 09 de janeiro de 2003</w:t>
      </w:r>
      <w:r w:rsidRPr="00EE45B6">
        <w:rPr>
          <w:sz w:val="24"/>
          <w:szCs w:val="24"/>
        </w:rPr>
        <w:t xml:space="preserve">. Brasília: MEC, 2003. Disponível em: </w:t>
      </w:r>
      <w:hyperlink r:id="rId50" w:history="1">
        <w:r w:rsidRPr="00EE45B6">
          <w:rPr>
            <w:rStyle w:val="Hyperlink"/>
            <w:sz w:val="24"/>
            <w:szCs w:val="24"/>
          </w:rPr>
          <w:t>http://www.planalto.gov.br/ccivil_03/leis/2003/l10.639.htm</w:t>
        </w:r>
      </w:hyperlink>
      <w:r>
        <w:rPr>
          <w:sz w:val="24"/>
          <w:szCs w:val="24"/>
        </w:rPr>
        <w:t>. Acesso em: 14 mar. 2022</w:t>
      </w:r>
      <w:r w:rsidRPr="00EE45B6">
        <w:rPr>
          <w:sz w:val="24"/>
          <w:szCs w:val="24"/>
        </w:rPr>
        <w:t>.</w:t>
      </w:r>
    </w:p>
    <w:p w14:paraId="2CA2CF5F" w14:textId="77777777" w:rsidR="00EE45B6" w:rsidRDefault="00EE45B6" w:rsidP="00EE45B6">
      <w:pPr>
        <w:rPr>
          <w:sz w:val="24"/>
          <w:szCs w:val="24"/>
        </w:rPr>
      </w:pPr>
    </w:p>
    <w:p w14:paraId="350F725B" w14:textId="05B70E81" w:rsidR="00EE45B6" w:rsidRDefault="00EE45B6" w:rsidP="00EE45B6">
      <w:pPr>
        <w:rPr>
          <w:sz w:val="24"/>
          <w:szCs w:val="24"/>
        </w:rPr>
      </w:pPr>
      <w:r w:rsidRPr="00EE45B6">
        <w:rPr>
          <w:sz w:val="24"/>
          <w:szCs w:val="24"/>
        </w:rPr>
        <w:t xml:space="preserve">BRASIL. </w:t>
      </w:r>
      <w:r w:rsidRPr="00EE45B6">
        <w:rPr>
          <w:i/>
          <w:sz w:val="24"/>
          <w:szCs w:val="24"/>
        </w:rPr>
        <w:t>Lei 11645 de 10 de março de 2008</w:t>
      </w:r>
      <w:r w:rsidRPr="00EE45B6">
        <w:rPr>
          <w:sz w:val="24"/>
          <w:szCs w:val="24"/>
        </w:rPr>
        <w:t xml:space="preserve">. Brasília: MEC, 2008. Disponível em: </w:t>
      </w:r>
      <w:hyperlink r:id="rId51" w:history="1">
        <w:r w:rsidRPr="00EE45B6">
          <w:rPr>
            <w:rStyle w:val="Hyperlink"/>
            <w:sz w:val="24"/>
            <w:szCs w:val="24"/>
          </w:rPr>
          <w:t>http://www.planalto.gov.br/ccivil_03/_ato2007-2010/2008/lei/l11645.htm</w:t>
        </w:r>
      </w:hyperlink>
      <w:r w:rsidRPr="00EE45B6">
        <w:rPr>
          <w:sz w:val="24"/>
          <w:szCs w:val="24"/>
        </w:rPr>
        <w:t xml:space="preserve">. </w:t>
      </w:r>
      <w:r>
        <w:rPr>
          <w:sz w:val="24"/>
          <w:szCs w:val="24"/>
        </w:rPr>
        <w:t>Acesso em: 14 mar. 2022</w:t>
      </w:r>
      <w:r w:rsidRPr="00EE45B6">
        <w:rPr>
          <w:sz w:val="24"/>
          <w:szCs w:val="24"/>
        </w:rPr>
        <w:t>.</w:t>
      </w:r>
    </w:p>
    <w:p w14:paraId="5E124255" w14:textId="77777777" w:rsidR="0005665C" w:rsidRDefault="0005665C" w:rsidP="00EE45B6">
      <w:pPr>
        <w:rPr>
          <w:sz w:val="24"/>
          <w:szCs w:val="24"/>
        </w:rPr>
      </w:pPr>
    </w:p>
    <w:p w14:paraId="56967FB1" w14:textId="51EB5A73" w:rsidR="0005665C" w:rsidRPr="0005665C" w:rsidRDefault="0005665C" w:rsidP="0005665C">
      <w:pPr>
        <w:rPr>
          <w:sz w:val="24"/>
          <w:szCs w:val="24"/>
        </w:rPr>
      </w:pPr>
      <w:r w:rsidRPr="0005665C">
        <w:rPr>
          <w:sz w:val="24"/>
          <w:szCs w:val="24"/>
        </w:rPr>
        <w:t xml:space="preserve">BRASIL. </w:t>
      </w:r>
      <w:r w:rsidRPr="0005665C">
        <w:rPr>
          <w:i/>
          <w:sz w:val="24"/>
          <w:szCs w:val="24"/>
        </w:rPr>
        <w:t xml:space="preserve">Base Nacional Comum Curricular. </w:t>
      </w:r>
      <w:r w:rsidRPr="0005665C">
        <w:rPr>
          <w:sz w:val="24"/>
          <w:szCs w:val="24"/>
        </w:rPr>
        <w:t xml:space="preserve">Brasília: MEC, 2018. Disponível em: </w:t>
      </w:r>
      <w:hyperlink r:id="rId52" w:history="1">
        <w:r w:rsidRPr="0005665C">
          <w:rPr>
            <w:rStyle w:val="Hyperlink"/>
            <w:sz w:val="24"/>
            <w:szCs w:val="24"/>
          </w:rPr>
          <w:t>http://basenacionalcomum.mec.gov.br/</w:t>
        </w:r>
      </w:hyperlink>
      <w:r w:rsidRPr="0005665C">
        <w:rPr>
          <w:sz w:val="24"/>
          <w:szCs w:val="24"/>
        </w:rPr>
        <w:t xml:space="preserve">. Acesso em: 16 </w:t>
      </w:r>
      <w:r>
        <w:rPr>
          <w:sz w:val="24"/>
          <w:szCs w:val="24"/>
        </w:rPr>
        <w:t>jul. 2022</w:t>
      </w:r>
      <w:r w:rsidRPr="0005665C">
        <w:rPr>
          <w:sz w:val="24"/>
          <w:szCs w:val="24"/>
        </w:rPr>
        <w:t>.</w:t>
      </w:r>
    </w:p>
    <w:p w14:paraId="5B252CAB" w14:textId="68E0958E" w:rsidR="00D11582" w:rsidRDefault="00D11582" w:rsidP="00D11582">
      <w:pPr>
        <w:widowControl/>
        <w:overflowPunct/>
        <w:autoSpaceDE/>
        <w:autoSpaceDN/>
        <w:adjustRightInd/>
        <w:spacing w:before="100" w:beforeAutospacing="1" w:after="100" w:afterAutospacing="1"/>
        <w:outlineLvl w:val="0"/>
        <w:rPr>
          <w:bCs/>
          <w:kern w:val="36"/>
          <w:sz w:val="24"/>
          <w:szCs w:val="24"/>
        </w:rPr>
      </w:pPr>
      <w:r w:rsidRPr="00D11582">
        <w:rPr>
          <w:bCs/>
          <w:kern w:val="36"/>
          <w:sz w:val="24"/>
          <w:szCs w:val="24"/>
        </w:rPr>
        <w:t xml:space="preserve">MUNANGA, </w:t>
      </w:r>
      <w:proofErr w:type="spellStart"/>
      <w:r w:rsidRPr="00D11582">
        <w:rPr>
          <w:bCs/>
          <w:kern w:val="36"/>
          <w:sz w:val="24"/>
          <w:szCs w:val="24"/>
        </w:rPr>
        <w:t>Kabengele</w:t>
      </w:r>
      <w:proofErr w:type="spellEnd"/>
      <w:r w:rsidRPr="00D11582">
        <w:rPr>
          <w:bCs/>
          <w:kern w:val="36"/>
          <w:sz w:val="24"/>
          <w:szCs w:val="24"/>
        </w:rPr>
        <w:t xml:space="preserve">. </w:t>
      </w:r>
      <w:r w:rsidRPr="00D11582">
        <w:rPr>
          <w:bCs/>
          <w:i/>
          <w:kern w:val="36"/>
          <w:sz w:val="24"/>
          <w:szCs w:val="24"/>
        </w:rPr>
        <w:t xml:space="preserve">Biblioteca </w:t>
      </w:r>
      <w:proofErr w:type="spellStart"/>
      <w:r w:rsidRPr="00D11582">
        <w:rPr>
          <w:bCs/>
          <w:i/>
          <w:kern w:val="36"/>
          <w:sz w:val="24"/>
          <w:szCs w:val="24"/>
        </w:rPr>
        <w:t>EntreLivros</w:t>
      </w:r>
      <w:proofErr w:type="spellEnd"/>
      <w:r w:rsidRPr="00D11582">
        <w:rPr>
          <w:bCs/>
          <w:kern w:val="36"/>
          <w:sz w:val="24"/>
          <w:szCs w:val="24"/>
        </w:rPr>
        <w:t>: África. Edição especial, n. 6. São Paulo, 2007</w:t>
      </w:r>
      <w:r>
        <w:rPr>
          <w:bCs/>
          <w:kern w:val="36"/>
          <w:sz w:val="24"/>
          <w:szCs w:val="24"/>
        </w:rPr>
        <w:t>.</w:t>
      </w:r>
    </w:p>
    <w:p w14:paraId="193E7416" w14:textId="49BFCCA4" w:rsidR="00EA7E8C" w:rsidRPr="00EA7E8C" w:rsidRDefault="00EA7E8C" w:rsidP="00D11582">
      <w:pPr>
        <w:widowControl/>
        <w:overflowPunct/>
        <w:autoSpaceDE/>
        <w:autoSpaceDN/>
        <w:adjustRightInd/>
        <w:spacing w:before="100" w:beforeAutospacing="1" w:after="100" w:afterAutospacing="1"/>
        <w:outlineLvl w:val="0"/>
        <w:rPr>
          <w:bCs/>
          <w:kern w:val="36"/>
          <w:sz w:val="24"/>
          <w:szCs w:val="24"/>
        </w:rPr>
      </w:pPr>
      <w:r w:rsidRPr="00EA7E8C">
        <w:rPr>
          <w:rStyle w:val="markedcontent"/>
          <w:sz w:val="24"/>
          <w:szCs w:val="24"/>
        </w:rPr>
        <w:t xml:space="preserve">MUNANGA, </w:t>
      </w:r>
      <w:proofErr w:type="spellStart"/>
      <w:r w:rsidRPr="00EA7E8C">
        <w:rPr>
          <w:rStyle w:val="markedcontent"/>
          <w:sz w:val="24"/>
          <w:szCs w:val="24"/>
        </w:rPr>
        <w:t>Kabengele</w:t>
      </w:r>
      <w:proofErr w:type="spellEnd"/>
      <w:r w:rsidRPr="00EA7E8C">
        <w:rPr>
          <w:rStyle w:val="markedcontent"/>
          <w:sz w:val="24"/>
          <w:szCs w:val="24"/>
        </w:rPr>
        <w:t xml:space="preserve">. </w:t>
      </w:r>
      <w:r w:rsidRPr="002641FD">
        <w:rPr>
          <w:rStyle w:val="markedcontent"/>
          <w:i/>
          <w:sz w:val="24"/>
          <w:szCs w:val="24"/>
        </w:rPr>
        <w:t>Origens africanas do Brasil contemporâneo:</w:t>
      </w:r>
      <w:r w:rsidRPr="00EA7E8C">
        <w:rPr>
          <w:rStyle w:val="markedcontent"/>
          <w:sz w:val="24"/>
          <w:szCs w:val="24"/>
        </w:rPr>
        <w:t xml:space="preserve"> histórias,</w:t>
      </w:r>
      <w:r>
        <w:rPr>
          <w:sz w:val="24"/>
          <w:szCs w:val="24"/>
        </w:rPr>
        <w:t xml:space="preserve"> </w:t>
      </w:r>
      <w:r w:rsidRPr="00EA7E8C">
        <w:rPr>
          <w:rStyle w:val="markedcontent"/>
          <w:sz w:val="24"/>
          <w:szCs w:val="24"/>
        </w:rPr>
        <w:t>línguas, culturas e civilizações. São Paulo: Global, 2009.</w:t>
      </w:r>
    </w:p>
    <w:p w14:paraId="79BA7175" w14:textId="0AC0C993" w:rsidR="00EE45B6" w:rsidRPr="00D11582" w:rsidRDefault="00D11582" w:rsidP="00EE45B6">
      <w:pPr>
        <w:rPr>
          <w:sz w:val="24"/>
          <w:szCs w:val="24"/>
        </w:rPr>
      </w:pPr>
      <w:r>
        <w:rPr>
          <w:sz w:val="24"/>
          <w:szCs w:val="24"/>
        </w:rPr>
        <w:t xml:space="preserve">PRANDI, Reginaldo. </w:t>
      </w:r>
      <w:r>
        <w:rPr>
          <w:i/>
          <w:sz w:val="24"/>
          <w:szCs w:val="24"/>
        </w:rPr>
        <w:t>Mitologia dos Orixás</w:t>
      </w:r>
      <w:r>
        <w:rPr>
          <w:sz w:val="24"/>
          <w:szCs w:val="24"/>
        </w:rPr>
        <w:t>. São Paulo: Cia das Letras, 2001.</w:t>
      </w:r>
    </w:p>
    <w:p w14:paraId="7101807A" w14:textId="77777777" w:rsidR="00EE45B6" w:rsidRDefault="00EE45B6" w:rsidP="00BC39D4">
      <w:pPr>
        <w:spacing w:line="480" w:lineRule="auto"/>
        <w:contextualSpacing/>
        <w:jc w:val="both"/>
        <w:rPr>
          <w:b/>
          <w:sz w:val="28"/>
          <w:szCs w:val="28"/>
        </w:rPr>
      </w:pPr>
    </w:p>
    <w:p w14:paraId="61AAAB4D" w14:textId="77777777" w:rsidR="00EE45B6" w:rsidRDefault="00EE45B6" w:rsidP="00BC39D4">
      <w:pPr>
        <w:spacing w:line="480" w:lineRule="auto"/>
        <w:contextualSpacing/>
        <w:jc w:val="both"/>
        <w:rPr>
          <w:b/>
          <w:sz w:val="28"/>
          <w:szCs w:val="28"/>
        </w:rPr>
      </w:pPr>
    </w:p>
    <w:p w14:paraId="6B7A8E80" w14:textId="77777777" w:rsidR="00EE45B6" w:rsidRDefault="00EE45B6" w:rsidP="00BC39D4">
      <w:pPr>
        <w:spacing w:line="480" w:lineRule="auto"/>
        <w:contextualSpacing/>
        <w:jc w:val="both"/>
        <w:rPr>
          <w:b/>
          <w:sz w:val="28"/>
          <w:szCs w:val="28"/>
        </w:rPr>
      </w:pPr>
    </w:p>
    <w:p w14:paraId="57B9A30F" w14:textId="77777777" w:rsidR="00EE45B6" w:rsidRDefault="00EE45B6" w:rsidP="00BC39D4">
      <w:pPr>
        <w:spacing w:line="480" w:lineRule="auto"/>
        <w:contextualSpacing/>
        <w:jc w:val="both"/>
        <w:rPr>
          <w:b/>
          <w:sz w:val="28"/>
          <w:szCs w:val="28"/>
        </w:rPr>
      </w:pPr>
    </w:p>
    <w:p w14:paraId="07B15949" w14:textId="77777777" w:rsidR="00EE45B6" w:rsidRDefault="00EE45B6" w:rsidP="00BC39D4">
      <w:pPr>
        <w:spacing w:line="480" w:lineRule="auto"/>
        <w:contextualSpacing/>
        <w:jc w:val="both"/>
        <w:rPr>
          <w:b/>
          <w:sz w:val="28"/>
          <w:szCs w:val="28"/>
        </w:rPr>
      </w:pPr>
    </w:p>
    <w:p w14:paraId="39BAE909" w14:textId="77777777" w:rsidR="00EE45B6" w:rsidRDefault="00EE45B6" w:rsidP="00BC39D4">
      <w:pPr>
        <w:spacing w:line="480" w:lineRule="auto"/>
        <w:contextualSpacing/>
        <w:jc w:val="both"/>
        <w:rPr>
          <w:b/>
          <w:sz w:val="28"/>
          <w:szCs w:val="28"/>
        </w:rPr>
      </w:pPr>
    </w:p>
    <w:p w14:paraId="528ADBDB" w14:textId="77777777" w:rsidR="00EE45B6" w:rsidRDefault="00EE45B6" w:rsidP="00BC39D4">
      <w:pPr>
        <w:spacing w:line="480" w:lineRule="auto"/>
        <w:contextualSpacing/>
        <w:jc w:val="both"/>
        <w:rPr>
          <w:b/>
          <w:sz w:val="28"/>
          <w:szCs w:val="28"/>
        </w:rPr>
      </w:pPr>
    </w:p>
    <w:p w14:paraId="34213561" w14:textId="77777777" w:rsidR="00EE45B6" w:rsidRDefault="00EE45B6" w:rsidP="00BC39D4">
      <w:pPr>
        <w:spacing w:line="480" w:lineRule="auto"/>
        <w:contextualSpacing/>
        <w:jc w:val="both"/>
        <w:rPr>
          <w:b/>
          <w:sz w:val="28"/>
          <w:szCs w:val="28"/>
        </w:rPr>
      </w:pPr>
    </w:p>
    <w:p w14:paraId="79099563" w14:textId="77777777" w:rsidR="00EE45B6" w:rsidRDefault="00EE45B6" w:rsidP="00BC39D4">
      <w:pPr>
        <w:spacing w:line="480" w:lineRule="auto"/>
        <w:contextualSpacing/>
        <w:jc w:val="both"/>
        <w:rPr>
          <w:b/>
          <w:sz w:val="28"/>
          <w:szCs w:val="28"/>
        </w:rPr>
      </w:pPr>
    </w:p>
    <w:p w14:paraId="7FB4FE48" w14:textId="77777777" w:rsidR="00EE45B6" w:rsidRDefault="00EE45B6" w:rsidP="00BC39D4">
      <w:pPr>
        <w:spacing w:line="480" w:lineRule="auto"/>
        <w:contextualSpacing/>
        <w:jc w:val="both"/>
        <w:rPr>
          <w:b/>
          <w:sz w:val="28"/>
          <w:szCs w:val="28"/>
        </w:rPr>
      </w:pPr>
    </w:p>
    <w:p w14:paraId="79E97931" w14:textId="77777777" w:rsidR="00EE45B6" w:rsidRPr="00BC39D4" w:rsidRDefault="00EE45B6" w:rsidP="00BC39D4">
      <w:pPr>
        <w:spacing w:line="480" w:lineRule="auto"/>
        <w:contextualSpacing/>
        <w:jc w:val="both"/>
        <w:rPr>
          <w:b/>
          <w:sz w:val="28"/>
          <w:szCs w:val="28"/>
        </w:rPr>
      </w:pPr>
    </w:p>
    <w:p w14:paraId="6E756351" w14:textId="6EB5F8BD" w:rsidR="00631463" w:rsidRPr="00631463" w:rsidRDefault="00631463" w:rsidP="00BC39D4">
      <w:pPr>
        <w:spacing w:line="480" w:lineRule="auto"/>
        <w:contextualSpacing/>
        <w:jc w:val="center"/>
        <w:rPr>
          <w:b/>
          <w:bCs/>
          <w:sz w:val="28"/>
          <w:szCs w:val="28"/>
        </w:rPr>
      </w:pPr>
      <w:r w:rsidRPr="00631463">
        <w:rPr>
          <w:b/>
          <w:bCs/>
          <w:sz w:val="28"/>
          <w:szCs w:val="28"/>
        </w:rPr>
        <w:t>Anexo</w:t>
      </w:r>
      <w:r w:rsidR="00BC39D4">
        <w:rPr>
          <w:b/>
          <w:bCs/>
          <w:sz w:val="28"/>
          <w:szCs w:val="28"/>
        </w:rPr>
        <w:t>s</w:t>
      </w:r>
    </w:p>
    <w:p w14:paraId="1D753FC2" w14:textId="77777777" w:rsidR="00631463" w:rsidRPr="00631463" w:rsidRDefault="00631463" w:rsidP="00BC39D4">
      <w:pPr>
        <w:spacing w:line="480" w:lineRule="auto"/>
        <w:ind w:firstLine="708"/>
        <w:contextualSpacing/>
        <w:jc w:val="center"/>
        <w:rPr>
          <w:b/>
          <w:bCs/>
          <w:sz w:val="28"/>
          <w:szCs w:val="28"/>
        </w:rPr>
      </w:pPr>
      <w:r w:rsidRPr="00631463">
        <w:rPr>
          <w:b/>
          <w:bCs/>
          <w:sz w:val="28"/>
          <w:szCs w:val="28"/>
        </w:rPr>
        <w:t>Desenhos produzidos na dinâmica dos Espelhos</w:t>
      </w:r>
    </w:p>
    <w:p w14:paraId="4F05E005" w14:textId="7A9411A1" w:rsidR="001879BB" w:rsidRDefault="00DD43FC" w:rsidP="00631463">
      <w:pPr>
        <w:spacing w:line="480" w:lineRule="auto"/>
        <w:ind w:firstLine="708"/>
        <w:contextualSpacing/>
        <w:jc w:val="both"/>
        <w:rPr>
          <w:sz w:val="24"/>
          <w:szCs w:val="24"/>
        </w:rPr>
      </w:pPr>
      <w:r w:rsidRPr="00DD43FC">
        <w:rPr>
          <w:noProof/>
          <w:sz w:val="24"/>
          <w:szCs w:val="24"/>
        </w:rPr>
        <mc:AlternateContent>
          <mc:Choice Requires="wps">
            <w:drawing>
              <wp:anchor distT="45720" distB="45720" distL="114300" distR="114300" simplePos="0" relativeHeight="251659264" behindDoc="0" locked="0" layoutInCell="1" allowOverlap="1" wp14:anchorId="39E27017" wp14:editId="3FF95FA0">
                <wp:simplePos x="0" y="0"/>
                <wp:positionH relativeFrom="margin">
                  <wp:align>right</wp:align>
                </wp:positionH>
                <wp:positionV relativeFrom="paragraph">
                  <wp:posOffset>364490</wp:posOffset>
                </wp:positionV>
                <wp:extent cx="5381625" cy="5848350"/>
                <wp:effectExtent l="0" t="0" r="9525" b="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1625" cy="5848350"/>
                        </a:xfrm>
                        <a:prstGeom prst="rect">
                          <a:avLst/>
                        </a:prstGeom>
                        <a:solidFill>
                          <a:srgbClr val="FFFFFF"/>
                        </a:solidFill>
                        <a:ln w="9525">
                          <a:noFill/>
                          <a:miter lim="800000"/>
                          <a:headEnd/>
                          <a:tailEnd/>
                        </a:ln>
                      </wps:spPr>
                      <wps:txbx>
                        <w:txbxContent>
                          <w:p w14:paraId="67B91732" w14:textId="161862EB" w:rsidR="00DD43FC" w:rsidRDefault="00DD43FC" w:rsidP="00C7299A">
                            <w:pPr>
                              <w:jc w:val="center"/>
                            </w:pPr>
                            <w:r>
                              <w:rPr>
                                <w:noProof/>
                              </w:rPr>
                              <w:drawing>
                                <wp:inline distT="0" distB="0" distL="0" distR="0" wp14:anchorId="78AC1C8E" wp14:editId="22275999">
                                  <wp:extent cx="2000250" cy="1500249"/>
                                  <wp:effectExtent l="0" t="0" r="0" b="5080"/>
                                  <wp:docPr id="8" name="Imagem 8"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descr="Texto&#10;&#10;Descrição gerada automaticamente"/>
                                          <pic:cNvPicPr/>
                                        </pic:nvPicPr>
                                        <pic:blipFill>
                                          <a:blip r:embed="rId53">
                                            <a:extLst>
                                              <a:ext uri="{28A0092B-C50C-407E-A947-70E740481C1C}">
                                                <a14:useLocalDpi xmlns:a14="http://schemas.microsoft.com/office/drawing/2010/main" val="0"/>
                                              </a:ext>
                                            </a:extLst>
                                          </a:blip>
                                          <a:stretch>
                                            <a:fillRect/>
                                          </a:stretch>
                                        </pic:blipFill>
                                        <pic:spPr>
                                          <a:xfrm>
                                            <a:off x="0" y="0"/>
                                            <a:ext cx="2013623" cy="1510280"/>
                                          </a:xfrm>
                                          <a:prstGeom prst="rect">
                                            <a:avLst/>
                                          </a:prstGeom>
                                        </pic:spPr>
                                      </pic:pic>
                                    </a:graphicData>
                                  </a:graphic>
                                </wp:inline>
                              </w:drawing>
                            </w:r>
                            <w:r>
                              <w:rPr>
                                <w:noProof/>
                              </w:rPr>
                              <w:drawing>
                                <wp:inline distT="0" distB="0" distL="0" distR="0" wp14:anchorId="302C68D2" wp14:editId="790D0396">
                                  <wp:extent cx="1126808" cy="1502410"/>
                                  <wp:effectExtent l="0" t="0" r="0" b="2540"/>
                                  <wp:docPr id="9" name="Imagem 9" descr="Texto, Quadro de comunicaçõe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descr="Texto, Quadro de comunicações&#10;&#10;Descrição gerada automaticamente"/>
                                          <pic:cNvPicPr/>
                                        </pic:nvPicPr>
                                        <pic:blipFill>
                                          <a:blip r:embed="rId54">
                                            <a:extLst>
                                              <a:ext uri="{28A0092B-C50C-407E-A947-70E740481C1C}">
                                                <a14:useLocalDpi xmlns:a14="http://schemas.microsoft.com/office/drawing/2010/main" val="0"/>
                                              </a:ext>
                                            </a:extLst>
                                          </a:blip>
                                          <a:stretch>
                                            <a:fillRect/>
                                          </a:stretch>
                                        </pic:blipFill>
                                        <pic:spPr>
                                          <a:xfrm rot="10800000" flipV="1">
                                            <a:off x="0" y="0"/>
                                            <a:ext cx="1129637" cy="1506182"/>
                                          </a:xfrm>
                                          <a:prstGeom prst="rect">
                                            <a:avLst/>
                                          </a:prstGeom>
                                        </pic:spPr>
                                      </pic:pic>
                                    </a:graphicData>
                                  </a:graphic>
                                </wp:inline>
                              </w:drawing>
                            </w:r>
                            <w:r>
                              <w:rPr>
                                <w:noProof/>
                              </w:rPr>
                              <w:drawing>
                                <wp:inline distT="0" distB="0" distL="0" distR="0" wp14:anchorId="188511E4" wp14:editId="4C6E83B0">
                                  <wp:extent cx="1599565" cy="1504522"/>
                                  <wp:effectExtent l="0" t="0" r="635" b="635"/>
                                  <wp:docPr id="10" name="Imagem 10" descr="Lousa branca com texto preto sobre fundo bran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Lousa branca com texto preto sobre fundo branco&#10;&#10;Descrição gerada automaticamente com confiança média"/>
                                          <pic:cNvPicPr/>
                                        </pic:nvPicPr>
                                        <pic:blipFill>
                                          <a:blip r:embed="rId55">
                                            <a:extLst>
                                              <a:ext uri="{28A0092B-C50C-407E-A947-70E740481C1C}">
                                                <a14:useLocalDpi xmlns:a14="http://schemas.microsoft.com/office/drawing/2010/main" val="0"/>
                                              </a:ext>
                                            </a:extLst>
                                          </a:blip>
                                          <a:stretch>
                                            <a:fillRect/>
                                          </a:stretch>
                                        </pic:blipFill>
                                        <pic:spPr>
                                          <a:xfrm flipH="1">
                                            <a:off x="0" y="0"/>
                                            <a:ext cx="1613077" cy="1517231"/>
                                          </a:xfrm>
                                          <a:prstGeom prst="rect">
                                            <a:avLst/>
                                          </a:prstGeom>
                                        </pic:spPr>
                                      </pic:pic>
                                    </a:graphicData>
                                  </a:graphic>
                                </wp:inline>
                              </w:drawing>
                            </w:r>
                            <w:r>
                              <w:rPr>
                                <w:noProof/>
                              </w:rPr>
                              <w:drawing>
                                <wp:inline distT="0" distB="0" distL="0" distR="0" wp14:anchorId="1A70AAA1" wp14:editId="715038B0">
                                  <wp:extent cx="3339963" cy="2505075"/>
                                  <wp:effectExtent l="0" t="0" r="0" b="0"/>
                                  <wp:docPr id="11" name="Imagem 11" descr="Lousa branca com texto preto sobre fundo branco&#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descr="Lousa branca com texto preto sobre fundo branco&#10;&#10;Descrição gerada automaticamente com confiança baixa"/>
                                          <pic:cNvPicPr/>
                                        </pic:nvPicPr>
                                        <pic:blipFill>
                                          <a:blip r:embed="rId56">
                                            <a:extLst>
                                              <a:ext uri="{28A0092B-C50C-407E-A947-70E740481C1C}">
                                                <a14:useLocalDpi xmlns:a14="http://schemas.microsoft.com/office/drawing/2010/main" val="0"/>
                                              </a:ext>
                                            </a:extLst>
                                          </a:blip>
                                          <a:stretch>
                                            <a:fillRect/>
                                          </a:stretch>
                                        </pic:blipFill>
                                        <pic:spPr>
                                          <a:xfrm>
                                            <a:off x="0" y="0"/>
                                            <a:ext cx="3442949" cy="2582318"/>
                                          </a:xfrm>
                                          <a:prstGeom prst="rect">
                                            <a:avLst/>
                                          </a:prstGeom>
                                        </pic:spPr>
                                      </pic:pic>
                                    </a:graphicData>
                                  </a:graphic>
                                </wp:inline>
                              </w:drawing>
                            </w:r>
                            <w:r>
                              <w:rPr>
                                <w:noProof/>
                              </w:rPr>
                              <w:drawing>
                                <wp:inline distT="0" distB="0" distL="0" distR="0" wp14:anchorId="0B4E3F56" wp14:editId="163E2785">
                                  <wp:extent cx="2390775" cy="1793154"/>
                                  <wp:effectExtent l="0" t="0" r="0" b="0"/>
                                  <wp:docPr id="12" name="Imagem 12" descr="Uma imagem contendo mesa, grande, cortand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2" descr="Uma imagem contendo mesa, grande, cortando&#10;&#10;Descrição gerada automaticamente"/>
                                          <pic:cNvPicPr/>
                                        </pic:nvPicPr>
                                        <pic:blipFill>
                                          <a:blip r:embed="rId57">
                                            <a:extLst>
                                              <a:ext uri="{28A0092B-C50C-407E-A947-70E740481C1C}">
                                                <a14:useLocalDpi xmlns:a14="http://schemas.microsoft.com/office/drawing/2010/main" val="0"/>
                                              </a:ext>
                                            </a:extLst>
                                          </a:blip>
                                          <a:stretch>
                                            <a:fillRect/>
                                          </a:stretch>
                                        </pic:blipFill>
                                        <pic:spPr>
                                          <a:xfrm>
                                            <a:off x="0" y="0"/>
                                            <a:ext cx="2436119" cy="182716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E27017" id="Caixa de Texto 2" o:spid="_x0000_s1027" type="#_x0000_t202" style="position:absolute;left:0;text-align:left;margin-left:372.55pt;margin-top:28.7pt;width:423.75pt;height:460.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" stroked="f">
                <v:textbox>
                  <w:txbxContent>
                    <w:p w14:paraId="67B91732" w14:textId="161862EB" w:rsidR="00DD43FC" w:rsidRDefault="00DD43FC" w:rsidP="00C7299A">
                      <w:pPr>
                        <w:jc w:val="center"/>
                      </w:pPr>
                      <w:r>
                        <w:rPr>
                          <w:noProof/>
                        </w:rPr>
                        <w:drawing>
                          <wp:inline distT="0" distB="0" distL="0" distR="0" wp14:anchorId="78AC1C8E" wp14:editId="22275999">
                            <wp:extent cx="2000250" cy="1500249"/>
                            <wp:effectExtent l="0" t="0" r="0" b="5080"/>
                            <wp:docPr id="8" name="Imagem 8"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descr="Texto&#10;&#10;Descrição gerada automaticamente"/>
                                    <pic:cNvPicPr/>
                                  </pic:nvPicPr>
                                  <pic:blipFill>
                                    <a:blip r:embed="rId53">
                                      <a:extLst>
                                        <a:ext uri="{28A0092B-C50C-407E-A947-70E740481C1C}">
                                          <a14:useLocalDpi xmlns:a14="http://schemas.microsoft.com/office/drawing/2010/main" val="0"/>
                                        </a:ext>
                                      </a:extLst>
                                    </a:blip>
                                    <a:stretch>
                                      <a:fillRect/>
                                    </a:stretch>
                                  </pic:blipFill>
                                  <pic:spPr>
                                    <a:xfrm>
                                      <a:off x="0" y="0"/>
                                      <a:ext cx="2013623" cy="1510280"/>
                                    </a:xfrm>
                                    <a:prstGeom prst="rect">
                                      <a:avLst/>
                                    </a:prstGeom>
                                  </pic:spPr>
                                </pic:pic>
                              </a:graphicData>
                            </a:graphic>
                          </wp:inline>
                        </w:drawing>
                      </w:r>
                      <w:r>
                        <w:rPr>
                          <w:noProof/>
                        </w:rPr>
                        <w:drawing>
                          <wp:inline distT="0" distB="0" distL="0" distR="0" wp14:anchorId="302C68D2" wp14:editId="790D0396">
                            <wp:extent cx="1126808" cy="1502410"/>
                            <wp:effectExtent l="0" t="0" r="0" b="2540"/>
                            <wp:docPr id="9" name="Imagem 9" descr="Texto, Quadro de comunicaçõe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descr="Texto, Quadro de comunicações&#10;&#10;Descrição gerada automaticamente"/>
                                    <pic:cNvPicPr/>
                                  </pic:nvPicPr>
                                  <pic:blipFill>
                                    <a:blip r:embed="rId54">
                                      <a:extLst>
                                        <a:ext uri="{28A0092B-C50C-407E-A947-70E740481C1C}">
                                          <a14:useLocalDpi xmlns:a14="http://schemas.microsoft.com/office/drawing/2010/main" val="0"/>
                                        </a:ext>
                                      </a:extLst>
                                    </a:blip>
                                    <a:stretch>
                                      <a:fillRect/>
                                    </a:stretch>
                                  </pic:blipFill>
                                  <pic:spPr>
                                    <a:xfrm rot="10800000" flipV="1">
                                      <a:off x="0" y="0"/>
                                      <a:ext cx="1129637" cy="1506182"/>
                                    </a:xfrm>
                                    <a:prstGeom prst="rect">
                                      <a:avLst/>
                                    </a:prstGeom>
                                  </pic:spPr>
                                </pic:pic>
                              </a:graphicData>
                            </a:graphic>
                          </wp:inline>
                        </w:drawing>
                      </w:r>
                      <w:r>
                        <w:rPr>
                          <w:noProof/>
                        </w:rPr>
                        <w:drawing>
                          <wp:inline distT="0" distB="0" distL="0" distR="0" wp14:anchorId="188511E4" wp14:editId="4C6E83B0">
                            <wp:extent cx="1599565" cy="1504522"/>
                            <wp:effectExtent l="0" t="0" r="635" b="635"/>
                            <wp:docPr id="10" name="Imagem 10" descr="Lousa branca com texto preto sobre fundo bran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Lousa branca com texto preto sobre fundo branco&#10;&#10;Descrição gerada automaticamente com confiança média"/>
                                    <pic:cNvPicPr/>
                                  </pic:nvPicPr>
                                  <pic:blipFill>
                                    <a:blip r:embed="rId55">
                                      <a:extLst>
                                        <a:ext uri="{28A0092B-C50C-407E-A947-70E740481C1C}">
                                          <a14:useLocalDpi xmlns:a14="http://schemas.microsoft.com/office/drawing/2010/main" val="0"/>
                                        </a:ext>
                                      </a:extLst>
                                    </a:blip>
                                    <a:stretch>
                                      <a:fillRect/>
                                    </a:stretch>
                                  </pic:blipFill>
                                  <pic:spPr>
                                    <a:xfrm flipH="1">
                                      <a:off x="0" y="0"/>
                                      <a:ext cx="1613077" cy="1517231"/>
                                    </a:xfrm>
                                    <a:prstGeom prst="rect">
                                      <a:avLst/>
                                    </a:prstGeom>
                                  </pic:spPr>
                                </pic:pic>
                              </a:graphicData>
                            </a:graphic>
                          </wp:inline>
                        </w:drawing>
                      </w:r>
                      <w:r>
                        <w:rPr>
                          <w:noProof/>
                        </w:rPr>
                        <w:drawing>
                          <wp:inline distT="0" distB="0" distL="0" distR="0" wp14:anchorId="1A70AAA1" wp14:editId="715038B0">
                            <wp:extent cx="3339963" cy="2505075"/>
                            <wp:effectExtent l="0" t="0" r="0" b="0"/>
                            <wp:docPr id="11" name="Imagem 11" descr="Lousa branca com texto preto sobre fundo branco&#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descr="Lousa branca com texto preto sobre fundo branco&#10;&#10;Descrição gerada automaticamente com confiança baixa"/>
                                    <pic:cNvPicPr/>
                                  </pic:nvPicPr>
                                  <pic:blipFill>
                                    <a:blip r:embed="rId56">
                                      <a:extLst>
                                        <a:ext uri="{28A0092B-C50C-407E-A947-70E740481C1C}">
                                          <a14:useLocalDpi xmlns:a14="http://schemas.microsoft.com/office/drawing/2010/main" val="0"/>
                                        </a:ext>
                                      </a:extLst>
                                    </a:blip>
                                    <a:stretch>
                                      <a:fillRect/>
                                    </a:stretch>
                                  </pic:blipFill>
                                  <pic:spPr>
                                    <a:xfrm>
                                      <a:off x="0" y="0"/>
                                      <a:ext cx="3442949" cy="2582318"/>
                                    </a:xfrm>
                                    <a:prstGeom prst="rect">
                                      <a:avLst/>
                                    </a:prstGeom>
                                  </pic:spPr>
                                </pic:pic>
                              </a:graphicData>
                            </a:graphic>
                          </wp:inline>
                        </w:drawing>
                      </w:r>
                      <w:r>
                        <w:rPr>
                          <w:noProof/>
                        </w:rPr>
                        <w:drawing>
                          <wp:inline distT="0" distB="0" distL="0" distR="0" wp14:anchorId="0B4E3F56" wp14:editId="163E2785">
                            <wp:extent cx="2390775" cy="1793154"/>
                            <wp:effectExtent l="0" t="0" r="0" b="0"/>
                            <wp:docPr id="12" name="Imagem 12" descr="Uma imagem contendo mesa, grande, cortand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2" descr="Uma imagem contendo mesa, grande, cortando&#10;&#10;Descrição gerada automaticamente"/>
                                    <pic:cNvPicPr/>
                                  </pic:nvPicPr>
                                  <pic:blipFill>
                                    <a:blip r:embed="rId57">
                                      <a:extLst>
                                        <a:ext uri="{28A0092B-C50C-407E-A947-70E740481C1C}">
                                          <a14:useLocalDpi xmlns:a14="http://schemas.microsoft.com/office/drawing/2010/main" val="0"/>
                                        </a:ext>
                                      </a:extLst>
                                    </a:blip>
                                    <a:stretch>
                                      <a:fillRect/>
                                    </a:stretch>
                                  </pic:blipFill>
                                  <pic:spPr>
                                    <a:xfrm>
                                      <a:off x="0" y="0"/>
                                      <a:ext cx="2436119" cy="1827163"/>
                                    </a:xfrm>
                                    <a:prstGeom prst="rect">
                                      <a:avLst/>
                                    </a:prstGeom>
                                  </pic:spPr>
                                </pic:pic>
                              </a:graphicData>
                            </a:graphic>
                          </wp:inline>
                        </w:drawing>
                      </w:r>
                    </w:p>
                  </w:txbxContent>
                </v:textbox>
                <w10:wrap type="square" anchorx="margin"/>
              </v:shape>
            </w:pict>
          </mc:Fallback>
        </mc:AlternateContent>
      </w:r>
    </w:p>
    <w:p w14:paraId="1EE871EF" w14:textId="77777777" w:rsidR="001879BB" w:rsidRDefault="001879BB" w:rsidP="001879BB">
      <w:pPr>
        <w:spacing w:line="480" w:lineRule="auto"/>
        <w:contextualSpacing/>
        <w:rPr>
          <w:sz w:val="24"/>
          <w:szCs w:val="24"/>
        </w:rPr>
      </w:pPr>
    </w:p>
    <w:p w14:paraId="613C4798" w14:textId="2F6FF6F6" w:rsidR="00F77395" w:rsidRDefault="00F77395" w:rsidP="00F77395">
      <w:pPr>
        <w:spacing w:line="480" w:lineRule="auto"/>
        <w:ind w:firstLine="708"/>
        <w:contextualSpacing/>
        <w:jc w:val="both"/>
        <w:rPr>
          <w:sz w:val="24"/>
          <w:szCs w:val="24"/>
        </w:rPr>
      </w:pPr>
    </w:p>
    <w:p w14:paraId="51C9AC4C" w14:textId="77777777" w:rsidR="001879BB" w:rsidRPr="00F77395" w:rsidRDefault="001879BB" w:rsidP="00F77395">
      <w:pPr>
        <w:spacing w:line="480" w:lineRule="auto"/>
        <w:ind w:firstLine="708"/>
        <w:contextualSpacing/>
        <w:jc w:val="both"/>
        <w:rPr>
          <w:sz w:val="24"/>
          <w:szCs w:val="24"/>
        </w:rPr>
      </w:pPr>
    </w:p>
    <w:p w14:paraId="34F78063" w14:textId="72B86D2B" w:rsidR="00383932" w:rsidRDefault="00383932" w:rsidP="00FE1658">
      <w:pPr>
        <w:spacing w:line="480" w:lineRule="auto"/>
        <w:contextualSpacing/>
        <w:rPr>
          <w:sz w:val="24"/>
          <w:szCs w:val="24"/>
        </w:rPr>
      </w:pPr>
    </w:p>
    <w:p w14:paraId="75DCCA41" w14:textId="77777777" w:rsidR="00631463" w:rsidRDefault="00631463" w:rsidP="005C2F42">
      <w:pPr>
        <w:spacing w:line="480" w:lineRule="auto"/>
        <w:jc w:val="both"/>
        <w:rPr>
          <w:noProof/>
        </w:rPr>
      </w:pPr>
    </w:p>
    <w:p w14:paraId="3F4289E4" w14:textId="77777777" w:rsidR="009A11F9" w:rsidRDefault="009A11F9" w:rsidP="005C2F42">
      <w:pPr>
        <w:spacing w:line="480" w:lineRule="auto"/>
        <w:jc w:val="both"/>
        <w:rPr>
          <w:noProof/>
        </w:rPr>
      </w:pPr>
    </w:p>
    <w:p w14:paraId="7718B815" w14:textId="77777777" w:rsidR="009A11F9" w:rsidRDefault="009A11F9" w:rsidP="005C2F42">
      <w:pPr>
        <w:spacing w:line="480" w:lineRule="auto"/>
        <w:jc w:val="both"/>
        <w:rPr>
          <w:noProof/>
        </w:rPr>
      </w:pPr>
    </w:p>
    <w:p w14:paraId="6024A1FC" w14:textId="77777777" w:rsidR="009A11F9" w:rsidRDefault="009A11F9" w:rsidP="005C2F42">
      <w:pPr>
        <w:spacing w:line="480" w:lineRule="auto"/>
        <w:jc w:val="both"/>
        <w:rPr>
          <w:noProof/>
        </w:rPr>
      </w:pPr>
    </w:p>
    <w:p w14:paraId="1501DAC7" w14:textId="0A5B003C" w:rsidR="00631463" w:rsidRDefault="00DE0501" w:rsidP="005C2F42">
      <w:pPr>
        <w:spacing w:line="480" w:lineRule="auto"/>
        <w:jc w:val="both"/>
        <w:rPr>
          <w:noProof/>
        </w:rPr>
      </w:pPr>
      <w:r>
        <w:rPr>
          <w:noProof/>
        </w:rPr>
        <mc:AlternateContent>
          <mc:Choice Requires="wps">
            <w:drawing>
              <wp:anchor distT="45720" distB="45720" distL="114300" distR="114300" simplePos="0" relativeHeight="251661312" behindDoc="0" locked="0" layoutInCell="1" allowOverlap="1" wp14:anchorId="40995FEB" wp14:editId="590766DC">
                <wp:simplePos x="0" y="0"/>
                <wp:positionH relativeFrom="margin">
                  <wp:align>left</wp:align>
                </wp:positionH>
                <wp:positionV relativeFrom="paragraph">
                  <wp:posOffset>186055</wp:posOffset>
                </wp:positionV>
                <wp:extent cx="5743575" cy="7019925"/>
                <wp:effectExtent l="0" t="0" r="9525" b="9525"/>
                <wp:wrapSquare wrapText="bothSides"/>
                <wp:docPr id="2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7019925"/>
                        </a:xfrm>
                        <a:prstGeom prst="rect">
                          <a:avLst/>
                        </a:prstGeom>
                        <a:solidFill>
                          <a:srgbClr val="FFFFFF"/>
                        </a:solidFill>
                        <a:ln w="9525">
                          <a:noFill/>
                          <a:miter lim="800000"/>
                          <a:headEnd/>
                          <a:tailEnd/>
                        </a:ln>
                      </wps:spPr>
                      <wps:txbx>
                        <w:txbxContent>
                          <w:p w14:paraId="16682BFF" w14:textId="2AFB0585" w:rsidR="00DE0501" w:rsidRDefault="00DE0501" w:rsidP="009A11F9">
                            <w:pPr>
                              <w:jc w:val="center"/>
                            </w:pPr>
                            <w:r>
                              <w:rPr>
                                <w:noProof/>
                              </w:rPr>
                              <w:drawing>
                                <wp:inline distT="0" distB="0" distL="0" distR="0" wp14:anchorId="5C07B191" wp14:editId="439F17E0">
                                  <wp:extent cx="2371725" cy="3162204"/>
                                  <wp:effectExtent l="0" t="0" r="0" b="635"/>
                                  <wp:docPr id="24" name="Imagem 24"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m 24" descr="Texto&#10;&#10;Descrição gerada automaticamente"/>
                                          <pic:cNvPicPr/>
                                        </pic:nvPicPr>
                                        <pic:blipFill>
                                          <a:blip r:embed="rId58">
                                            <a:extLst>
                                              <a:ext uri="{28A0092B-C50C-407E-A947-70E740481C1C}">
                                                <a14:useLocalDpi xmlns:a14="http://schemas.microsoft.com/office/drawing/2010/main" val="0"/>
                                              </a:ext>
                                            </a:extLst>
                                          </a:blip>
                                          <a:stretch>
                                            <a:fillRect/>
                                          </a:stretch>
                                        </pic:blipFill>
                                        <pic:spPr>
                                          <a:xfrm>
                                            <a:off x="0" y="0"/>
                                            <a:ext cx="2388918" cy="3185127"/>
                                          </a:xfrm>
                                          <a:prstGeom prst="rect">
                                            <a:avLst/>
                                          </a:prstGeom>
                                        </pic:spPr>
                                      </pic:pic>
                                    </a:graphicData>
                                  </a:graphic>
                                </wp:inline>
                              </w:drawing>
                            </w:r>
                            <w:r>
                              <w:rPr>
                                <w:noProof/>
                              </w:rPr>
                              <w:drawing>
                                <wp:inline distT="0" distB="0" distL="0" distR="0" wp14:anchorId="4AB62FAF" wp14:editId="5550E126">
                                  <wp:extent cx="2373935" cy="3165150"/>
                                  <wp:effectExtent l="0" t="0" r="7620" b="0"/>
                                  <wp:docPr id="25" name="Imagem 25" descr="Lousa branca com texto preto sobre fundo bran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m 25" descr="Lousa branca com texto preto sobre fundo branco&#10;&#10;Descrição gerada automaticamente com confiança média"/>
                                          <pic:cNvPicPr/>
                                        </pic:nvPicPr>
                                        <pic:blipFill>
                                          <a:blip r:embed="rId59">
                                            <a:extLst>
                                              <a:ext uri="{28A0092B-C50C-407E-A947-70E740481C1C}">
                                                <a14:useLocalDpi xmlns:a14="http://schemas.microsoft.com/office/drawing/2010/main" val="0"/>
                                              </a:ext>
                                            </a:extLst>
                                          </a:blip>
                                          <a:stretch>
                                            <a:fillRect/>
                                          </a:stretch>
                                        </pic:blipFill>
                                        <pic:spPr>
                                          <a:xfrm>
                                            <a:off x="0" y="0"/>
                                            <a:ext cx="2393770" cy="3191595"/>
                                          </a:xfrm>
                                          <a:prstGeom prst="rect">
                                            <a:avLst/>
                                          </a:prstGeom>
                                        </pic:spPr>
                                      </pic:pic>
                                    </a:graphicData>
                                  </a:graphic>
                                </wp:inline>
                              </w:drawing>
                            </w:r>
                            <w:r>
                              <w:rPr>
                                <w:noProof/>
                              </w:rPr>
                              <w:drawing>
                                <wp:inline distT="0" distB="0" distL="0" distR="0" wp14:anchorId="158D75A9" wp14:editId="7136F114">
                                  <wp:extent cx="3087370" cy="3115540"/>
                                  <wp:effectExtent l="0" t="0" r="0" b="8890"/>
                                  <wp:docPr id="27" name="Imagem 27" descr="Tela de computador com texto preto sobre fundo branco&#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Tela de computador com texto preto sobre fundo branco&#10;&#10;Descrição gerada automaticamente com confiança baixa"/>
                                          <pic:cNvPicPr/>
                                        </pic:nvPicPr>
                                        <pic:blipFill>
                                          <a:blip r:embed="rId60">
                                            <a:extLst>
                                              <a:ext uri="{28A0092B-C50C-407E-A947-70E740481C1C}">
                                                <a14:useLocalDpi xmlns:a14="http://schemas.microsoft.com/office/drawing/2010/main" val="0"/>
                                              </a:ext>
                                            </a:extLst>
                                          </a:blip>
                                          <a:stretch>
                                            <a:fillRect/>
                                          </a:stretch>
                                        </pic:blipFill>
                                        <pic:spPr>
                                          <a:xfrm>
                                            <a:off x="0" y="0"/>
                                            <a:ext cx="3115085" cy="3143508"/>
                                          </a:xfrm>
                                          <a:prstGeom prst="rect">
                                            <a:avLst/>
                                          </a:prstGeom>
                                        </pic:spPr>
                                      </pic:pic>
                                    </a:graphicData>
                                  </a:graphic>
                                </wp:inline>
                              </w:drawing>
                            </w:r>
                            <w:r w:rsidR="009A11F9">
                              <w:rPr>
                                <w:noProof/>
                              </w:rPr>
                              <w:drawing>
                                <wp:inline distT="0" distB="0" distL="0" distR="0" wp14:anchorId="7B0F9807" wp14:editId="5ABF77A1">
                                  <wp:extent cx="2346454" cy="3128511"/>
                                  <wp:effectExtent l="0" t="0" r="0" b="0"/>
                                  <wp:docPr id="28" name="Imagem 28" descr="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m 28" descr="Diagrama&#10;&#10;Descrição gerada automaticamente"/>
                                          <pic:cNvPicPr/>
                                        </pic:nvPicPr>
                                        <pic:blipFill>
                                          <a:blip r:embed="rId61">
                                            <a:extLst>
                                              <a:ext uri="{28A0092B-C50C-407E-A947-70E740481C1C}">
                                                <a14:useLocalDpi xmlns:a14="http://schemas.microsoft.com/office/drawing/2010/main" val="0"/>
                                              </a:ext>
                                            </a:extLst>
                                          </a:blip>
                                          <a:stretch>
                                            <a:fillRect/>
                                          </a:stretch>
                                        </pic:blipFill>
                                        <pic:spPr>
                                          <a:xfrm>
                                            <a:off x="0" y="0"/>
                                            <a:ext cx="2359236" cy="314555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995FEB" id="_x0000_s1028" type="#_x0000_t202" style="position:absolute;left:0;text-align:left;margin-left:0;margin-top:14.65pt;width:452.25pt;height:552.7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" stroked="f">
                <v:textbox>
                  <w:txbxContent>
                    <w:p w14:paraId="16682BFF" w14:textId="2AFB0585" w:rsidR="00DE0501" w:rsidRDefault="00DE0501" w:rsidP="009A11F9">
                      <w:pPr>
                        <w:jc w:val="center"/>
                      </w:pPr>
                      <w:r>
                        <w:rPr>
                          <w:noProof/>
                        </w:rPr>
                        <w:drawing>
                          <wp:inline distT="0" distB="0" distL="0" distR="0" wp14:anchorId="5C07B191" wp14:editId="439F17E0">
                            <wp:extent cx="2371725" cy="3162204"/>
                            <wp:effectExtent l="0" t="0" r="0" b="635"/>
                            <wp:docPr id="24" name="Imagem 24"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m 24" descr="Texto&#10;&#10;Descrição gerada automaticamente"/>
                                    <pic:cNvPicPr/>
                                  </pic:nvPicPr>
                                  <pic:blipFill>
                                    <a:blip r:embed="rId58">
                                      <a:extLst>
                                        <a:ext uri="{28A0092B-C50C-407E-A947-70E740481C1C}">
                                          <a14:useLocalDpi xmlns:a14="http://schemas.microsoft.com/office/drawing/2010/main" val="0"/>
                                        </a:ext>
                                      </a:extLst>
                                    </a:blip>
                                    <a:stretch>
                                      <a:fillRect/>
                                    </a:stretch>
                                  </pic:blipFill>
                                  <pic:spPr>
                                    <a:xfrm>
                                      <a:off x="0" y="0"/>
                                      <a:ext cx="2388918" cy="3185127"/>
                                    </a:xfrm>
                                    <a:prstGeom prst="rect">
                                      <a:avLst/>
                                    </a:prstGeom>
                                  </pic:spPr>
                                </pic:pic>
                              </a:graphicData>
                            </a:graphic>
                          </wp:inline>
                        </w:drawing>
                      </w:r>
                      <w:r>
                        <w:rPr>
                          <w:noProof/>
                        </w:rPr>
                        <w:drawing>
                          <wp:inline distT="0" distB="0" distL="0" distR="0" wp14:anchorId="4AB62FAF" wp14:editId="5550E126">
                            <wp:extent cx="2373935" cy="3165150"/>
                            <wp:effectExtent l="0" t="0" r="7620" b="0"/>
                            <wp:docPr id="25" name="Imagem 25" descr="Lousa branca com texto preto sobre fundo bran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m 25" descr="Lousa branca com texto preto sobre fundo branco&#10;&#10;Descrição gerada automaticamente com confiança média"/>
                                    <pic:cNvPicPr/>
                                  </pic:nvPicPr>
                                  <pic:blipFill>
                                    <a:blip r:embed="rId59">
                                      <a:extLst>
                                        <a:ext uri="{28A0092B-C50C-407E-A947-70E740481C1C}">
                                          <a14:useLocalDpi xmlns:a14="http://schemas.microsoft.com/office/drawing/2010/main" val="0"/>
                                        </a:ext>
                                      </a:extLst>
                                    </a:blip>
                                    <a:stretch>
                                      <a:fillRect/>
                                    </a:stretch>
                                  </pic:blipFill>
                                  <pic:spPr>
                                    <a:xfrm>
                                      <a:off x="0" y="0"/>
                                      <a:ext cx="2393770" cy="3191595"/>
                                    </a:xfrm>
                                    <a:prstGeom prst="rect">
                                      <a:avLst/>
                                    </a:prstGeom>
                                  </pic:spPr>
                                </pic:pic>
                              </a:graphicData>
                            </a:graphic>
                          </wp:inline>
                        </w:drawing>
                      </w:r>
                      <w:r>
                        <w:rPr>
                          <w:noProof/>
                        </w:rPr>
                        <w:drawing>
                          <wp:inline distT="0" distB="0" distL="0" distR="0" wp14:anchorId="158D75A9" wp14:editId="7136F114">
                            <wp:extent cx="3087370" cy="3115540"/>
                            <wp:effectExtent l="0" t="0" r="0" b="8890"/>
                            <wp:docPr id="27" name="Imagem 27" descr="Tela de computador com texto preto sobre fundo branco&#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Tela de computador com texto preto sobre fundo branco&#10;&#10;Descrição gerada automaticamente com confiança baixa"/>
                                    <pic:cNvPicPr/>
                                  </pic:nvPicPr>
                                  <pic:blipFill>
                                    <a:blip r:embed="rId60">
                                      <a:extLst>
                                        <a:ext uri="{28A0092B-C50C-407E-A947-70E740481C1C}">
                                          <a14:useLocalDpi xmlns:a14="http://schemas.microsoft.com/office/drawing/2010/main" val="0"/>
                                        </a:ext>
                                      </a:extLst>
                                    </a:blip>
                                    <a:stretch>
                                      <a:fillRect/>
                                    </a:stretch>
                                  </pic:blipFill>
                                  <pic:spPr>
                                    <a:xfrm>
                                      <a:off x="0" y="0"/>
                                      <a:ext cx="3115085" cy="3143508"/>
                                    </a:xfrm>
                                    <a:prstGeom prst="rect">
                                      <a:avLst/>
                                    </a:prstGeom>
                                  </pic:spPr>
                                </pic:pic>
                              </a:graphicData>
                            </a:graphic>
                          </wp:inline>
                        </w:drawing>
                      </w:r>
                      <w:r w:rsidR="009A11F9">
                        <w:rPr>
                          <w:noProof/>
                        </w:rPr>
                        <w:drawing>
                          <wp:inline distT="0" distB="0" distL="0" distR="0" wp14:anchorId="7B0F9807" wp14:editId="5ABF77A1">
                            <wp:extent cx="2346454" cy="3128511"/>
                            <wp:effectExtent l="0" t="0" r="0" b="0"/>
                            <wp:docPr id="28" name="Imagem 28" descr="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m 28" descr="Diagrama&#10;&#10;Descrição gerada automaticamente"/>
                                    <pic:cNvPicPr/>
                                  </pic:nvPicPr>
                                  <pic:blipFill>
                                    <a:blip r:embed="rId61">
                                      <a:extLst>
                                        <a:ext uri="{28A0092B-C50C-407E-A947-70E740481C1C}">
                                          <a14:useLocalDpi xmlns:a14="http://schemas.microsoft.com/office/drawing/2010/main" val="0"/>
                                        </a:ext>
                                      </a:extLst>
                                    </a:blip>
                                    <a:stretch>
                                      <a:fillRect/>
                                    </a:stretch>
                                  </pic:blipFill>
                                  <pic:spPr>
                                    <a:xfrm>
                                      <a:off x="0" y="0"/>
                                      <a:ext cx="2359236" cy="3145553"/>
                                    </a:xfrm>
                                    <a:prstGeom prst="rect">
                                      <a:avLst/>
                                    </a:prstGeom>
                                  </pic:spPr>
                                </pic:pic>
                              </a:graphicData>
                            </a:graphic>
                          </wp:inline>
                        </w:drawing>
                      </w:r>
                    </w:p>
                  </w:txbxContent>
                </v:textbox>
                <w10:wrap type="square" anchorx="margin"/>
              </v:shape>
            </w:pict>
          </mc:Fallback>
        </mc:AlternateContent>
      </w:r>
    </w:p>
    <w:p w14:paraId="4D675F3A" w14:textId="77777777" w:rsidR="00631463" w:rsidRDefault="00631463" w:rsidP="005C2F42">
      <w:pPr>
        <w:spacing w:line="480" w:lineRule="auto"/>
        <w:jc w:val="both"/>
        <w:rPr>
          <w:noProof/>
        </w:rPr>
      </w:pPr>
    </w:p>
    <w:p w14:paraId="1DEDDF43" w14:textId="77777777" w:rsidR="00631463" w:rsidRDefault="00631463" w:rsidP="005C2F42">
      <w:pPr>
        <w:spacing w:line="480" w:lineRule="auto"/>
        <w:jc w:val="both"/>
        <w:rPr>
          <w:noProof/>
        </w:rPr>
      </w:pPr>
    </w:p>
    <w:p w14:paraId="3356DE77" w14:textId="518388F0" w:rsidR="005C2F42" w:rsidRDefault="009A11F9" w:rsidP="00920325">
      <w:pPr>
        <w:spacing w:line="480" w:lineRule="auto"/>
        <w:jc w:val="both"/>
        <w:rPr>
          <w:sz w:val="24"/>
          <w:szCs w:val="24"/>
        </w:rPr>
      </w:pPr>
      <w:r>
        <w:rPr>
          <w:noProof/>
        </w:rPr>
        <mc:AlternateContent>
          <mc:Choice Requires="wps">
            <w:drawing>
              <wp:anchor distT="45720" distB="45720" distL="114300" distR="114300" simplePos="0" relativeHeight="251663360" behindDoc="0" locked="0" layoutInCell="1" allowOverlap="1" wp14:anchorId="299B2B9B" wp14:editId="5BF0DD0D">
                <wp:simplePos x="0" y="0"/>
                <wp:positionH relativeFrom="column">
                  <wp:posOffset>177165</wp:posOffset>
                </wp:positionH>
                <wp:positionV relativeFrom="paragraph">
                  <wp:posOffset>50165</wp:posOffset>
                </wp:positionV>
                <wp:extent cx="5048250" cy="8820150"/>
                <wp:effectExtent l="0" t="0" r="0" b="0"/>
                <wp:wrapSquare wrapText="bothSides"/>
                <wp:docPr id="29"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0" cy="8820150"/>
                        </a:xfrm>
                        <a:prstGeom prst="rect">
                          <a:avLst/>
                        </a:prstGeom>
                        <a:solidFill>
                          <a:srgbClr val="FFFFFF"/>
                        </a:solidFill>
                        <a:ln w="9525">
                          <a:noFill/>
                          <a:miter lim="800000"/>
                          <a:headEnd/>
                          <a:tailEnd/>
                        </a:ln>
                      </wps:spPr>
                      <wps:txbx>
                        <w:txbxContent>
                          <w:p w14:paraId="0E66B23E" w14:textId="368A7B99" w:rsidR="009A11F9" w:rsidRDefault="009A11F9" w:rsidP="00D1323E">
                            <w:pPr>
                              <w:jc w:val="center"/>
                            </w:pPr>
                            <w:r>
                              <w:rPr>
                                <w:noProof/>
                              </w:rPr>
                              <w:drawing>
                                <wp:inline distT="0" distB="0" distL="0" distR="0" wp14:anchorId="33C30DA0" wp14:editId="31589EEF">
                                  <wp:extent cx="1651159" cy="2201545"/>
                                  <wp:effectExtent l="0" t="0" r="6350" b="8255"/>
                                  <wp:docPr id="30" name="Imagem 30" descr="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m 30" descr="Diagrama&#10;&#10;Descrição gerada automaticamente"/>
                                          <pic:cNvPicPr/>
                                        </pic:nvPicPr>
                                        <pic:blipFill>
                                          <a:blip r:embed="rId62">
                                            <a:extLst>
                                              <a:ext uri="{28A0092B-C50C-407E-A947-70E740481C1C}">
                                                <a14:useLocalDpi xmlns:a14="http://schemas.microsoft.com/office/drawing/2010/main" val="0"/>
                                              </a:ext>
                                            </a:extLst>
                                          </a:blip>
                                          <a:stretch>
                                            <a:fillRect/>
                                          </a:stretch>
                                        </pic:blipFill>
                                        <pic:spPr>
                                          <a:xfrm>
                                            <a:off x="0" y="0"/>
                                            <a:ext cx="1656594" cy="2208791"/>
                                          </a:xfrm>
                                          <a:prstGeom prst="rect">
                                            <a:avLst/>
                                          </a:prstGeom>
                                        </pic:spPr>
                                      </pic:pic>
                                    </a:graphicData>
                                  </a:graphic>
                                </wp:inline>
                              </w:drawing>
                            </w:r>
                            <w:r>
                              <w:rPr>
                                <w:noProof/>
                              </w:rPr>
                              <w:drawing>
                                <wp:inline distT="0" distB="0" distL="0" distR="0" wp14:anchorId="25EB0B18" wp14:editId="344D652E">
                                  <wp:extent cx="2905125" cy="2178964"/>
                                  <wp:effectExtent l="0" t="0" r="0" b="0"/>
                                  <wp:docPr id="31" name="Imagem 31"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m 31" descr="Texto&#10;&#10;Descrição gerada automaticamente"/>
                                          <pic:cNvPicPr/>
                                        </pic:nvPicPr>
                                        <pic:blipFill>
                                          <a:blip r:embed="rId63">
                                            <a:extLst>
                                              <a:ext uri="{28A0092B-C50C-407E-A947-70E740481C1C}">
                                                <a14:useLocalDpi xmlns:a14="http://schemas.microsoft.com/office/drawing/2010/main" val="0"/>
                                              </a:ext>
                                            </a:extLst>
                                          </a:blip>
                                          <a:stretch>
                                            <a:fillRect/>
                                          </a:stretch>
                                        </pic:blipFill>
                                        <pic:spPr>
                                          <a:xfrm>
                                            <a:off x="0" y="0"/>
                                            <a:ext cx="2927055" cy="2195412"/>
                                          </a:xfrm>
                                          <a:prstGeom prst="rect">
                                            <a:avLst/>
                                          </a:prstGeom>
                                        </pic:spPr>
                                      </pic:pic>
                                    </a:graphicData>
                                  </a:graphic>
                                </wp:inline>
                              </w:drawing>
                            </w:r>
                            <w:r>
                              <w:rPr>
                                <w:noProof/>
                              </w:rPr>
                              <w:drawing>
                                <wp:inline distT="0" distB="0" distL="0" distR="0" wp14:anchorId="0F793FF3" wp14:editId="5B4F9AE0">
                                  <wp:extent cx="1932623" cy="2576830"/>
                                  <wp:effectExtent l="0" t="0" r="0" b="0"/>
                                  <wp:docPr id="1024" name="Imagem 1024" descr="Imagem em branco e preto&#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 name="Imagem 1024" descr="Imagem em branco e preto&#10;&#10;Descrição gerada automaticamente com confiança baixa"/>
                                          <pic:cNvPicPr/>
                                        </pic:nvPicPr>
                                        <pic:blipFill>
                                          <a:blip r:embed="rId64">
                                            <a:extLst>
                                              <a:ext uri="{28A0092B-C50C-407E-A947-70E740481C1C}">
                                                <a14:useLocalDpi xmlns:a14="http://schemas.microsoft.com/office/drawing/2010/main" val="0"/>
                                              </a:ext>
                                            </a:extLst>
                                          </a:blip>
                                          <a:stretch>
                                            <a:fillRect/>
                                          </a:stretch>
                                        </pic:blipFill>
                                        <pic:spPr>
                                          <a:xfrm>
                                            <a:off x="0" y="0"/>
                                            <a:ext cx="1939090" cy="2585453"/>
                                          </a:xfrm>
                                          <a:prstGeom prst="rect">
                                            <a:avLst/>
                                          </a:prstGeom>
                                        </pic:spPr>
                                      </pic:pic>
                                    </a:graphicData>
                                  </a:graphic>
                                </wp:inline>
                              </w:drawing>
                            </w:r>
                            <w:r>
                              <w:rPr>
                                <w:noProof/>
                              </w:rPr>
                              <w:drawing>
                                <wp:inline distT="0" distB="0" distL="0" distR="0" wp14:anchorId="04D53E70" wp14:editId="4C23E305">
                                  <wp:extent cx="1933575" cy="2578101"/>
                                  <wp:effectExtent l="0" t="0" r="0" b="0"/>
                                  <wp:docPr id="1025" name="Imagem 1025" descr="Texto, Car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m 1025" descr="Texto, Carta&#10;&#10;Descrição gerada automaticamente"/>
                                          <pic:cNvPicPr/>
                                        </pic:nvPicPr>
                                        <pic:blipFill>
                                          <a:blip r:embed="rId65">
                                            <a:extLst>
                                              <a:ext uri="{28A0092B-C50C-407E-A947-70E740481C1C}">
                                                <a14:useLocalDpi xmlns:a14="http://schemas.microsoft.com/office/drawing/2010/main" val="0"/>
                                              </a:ext>
                                            </a:extLst>
                                          </a:blip>
                                          <a:stretch>
                                            <a:fillRect/>
                                          </a:stretch>
                                        </pic:blipFill>
                                        <pic:spPr>
                                          <a:xfrm>
                                            <a:off x="0" y="0"/>
                                            <a:ext cx="1940342" cy="2587124"/>
                                          </a:xfrm>
                                          <a:prstGeom prst="rect">
                                            <a:avLst/>
                                          </a:prstGeom>
                                        </pic:spPr>
                                      </pic:pic>
                                    </a:graphicData>
                                  </a:graphic>
                                </wp:inline>
                              </w:drawing>
                            </w:r>
                            <w:r>
                              <w:rPr>
                                <w:noProof/>
                              </w:rPr>
                              <w:drawing>
                                <wp:inline distT="0" distB="0" distL="0" distR="0" wp14:anchorId="654B79AB" wp14:editId="4CAE550A">
                                  <wp:extent cx="2228850" cy="2420848"/>
                                  <wp:effectExtent l="0" t="0" r="0" b="0"/>
                                  <wp:docPr id="1027" name="Imagem 1027" descr="Lousa branca com texto preto sobre fundo bran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Imagem 1027" descr="Lousa branca com texto preto sobre fundo branco&#10;&#10;Descrição gerada automaticamente com confiança média"/>
                                          <pic:cNvPicPr/>
                                        </pic:nvPicPr>
                                        <pic:blipFill>
                                          <a:blip r:embed="rId66">
                                            <a:extLst>
                                              <a:ext uri="{28A0092B-C50C-407E-A947-70E740481C1C}">
                                                <a14:useLocalDpi xmlns:a14="http://schemas.microsoft.com/office/drawing/2010/main" val="0"/>
                                              </a:ext>
                                            </a:extLst>
                                          </a:blip>
                                          <a:stretch>
                                            <a:fillRect/>
                                          </a:stretch>
                                        </pic:blipFill>
                                        <pic:spPr>
                                          <a:xfrm>
                                            <a:off x="0" y="0"/>
                                            <a:ext cx="2237395" cy="2430129"/>
                                          </a:xfrm>
                                          <a:prstGeom prst="rect">
                                            <a:avLst/>
                                          </a:prstGeom>
                                        </pic:spPr>
                                      </pic:pic>
                                    </a:graphicData>
                                  </a:graphic>
                                </wp:inline>
                              </w:drawing>
                            </w:r>
                            <w:r>
                              <w:rPr>
                                <w:noProof/>
                              </w:rPr>
                              <w:drawing>
                                <wp:inline distT="0" distB="0" distL="0" distR="0" wp14:anchorId="79B47C0A" wp14:editId="45868397">
                                  <wp:extent cx="2456240" cy="2413635"/>
                                  <wp:effectExtent l="0" t="0" r="1270" b="5715"/>
                                  <wp:docPr id="1029" name="Imagem 1029" descr="Texto, Car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Imagem 1029" descr="Texto, Carta&#10;&#10;Descrição gerada automaticamente"/>
                                          <pic:cNvPicPr/>
                                        </pic:nvPicPr>
                                        <pic:blipFill>
                                          <a:blip r:embed="rId67">
                                            <a:extLst>
                                              <a:ext uri="{28A0092B-C50C-407E-A947-70E740481C1C}">
                                                <a14:useLocalDpi xmlns:a14="http://schemas.microsoft.com/office/drawing/2010/main" val="0"/>
                                              </a:ext>
                                            </a:extLst>
                                          </a:blip>
                                          <a:stretch>
                                            <a:fillRect/>
                                          </a:stretch>
                                        </pic:blipFill>
                                        <pic:spPr>
                                          <a:xfrm>
                                            <a:off x="0" y="0"/>
                                            <a:ext cx="2486534" cy="2443403"/>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9B2B9B" id="_x0000_s1029" type="#_x0000_t202" style="position:absolute;left:0;text-align:left;margin-left:13.95pt;margin-top:3.95pt;width:397.5pt;height:694.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" stroked="f">
                <v:textbox>
                  <w:txbxContent>
                    <w:p w14:paraId="0E66B23E" w14:textId="368A7B99" w:rsidR="009A11F9" w:rsidRDefault="009A11F9" w:rsidP="00D1323E">
                      <w:pPr>
                        <w:jc w:val="center"/>
                      </w:pPr>
                      <w:r>
                        <w:rPr>
                          <w:noProof/>
                        </w:rPr>
                        <w:drawing>
                          <wp:inline distT="0" distB="0" distL="0" distR="0" wp14:anchorId="33C30DA0" wp14:editId="31589EEF">
                            <wp:extent cx="1651159" cy="2201545"/>
                            <wp:effectExtent l="0" t="0" r="6350" b="8255"/>
                            <wp:docPr id="30" name="Imagem 30" descr="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m 30" descr="Diagrama&#10;&#10;Descrição gerada automaticamente"/>
                                    <pic:cNvPicPr/>
                                  </pic:nvPicPr>
                                  <pic:blipFill>
                                    <a:blip r:embed="rId62">
                                      <a:extLst>
                                        <a:ext uri="{28A0092B-C50C-407E-A947-70E740481C1C}">
                                          <a14:useLocalDpi xmlns:a14="http://schemas.microsoft.com/office/drawing/2010/main" val="0"/>
                                        </a:ext>
                                      </a:extLst>
                                    </a:blip>
                                    <a:stretch>
                                      <a:fillRect/>
                                    </a:stretch>
                                  </pic:blipFill>
                                  <pic:spPr>
                                    <a:xfrm>
                                      <a:off x="0" y="0"/>
                                      <a:ext cx="1656594" cy="2208791"/>
                                    </a:xfrm>
                                    <a:prstGeom prst="rect">
                                      <a:avLst/>
                                    </a:prstGeom>
                                  </pic:spPr>
                                </pic:pic>
                              </a:graphicData>
                            </a:graphic>
                          </wp:inline>
                        </w:drawing>
                      </w:r>
                      <w:r>
                        <w:rPr>
                          <w:noProof/>
                        </w:rPr>
                        <w:drawing>
                          <wp:inline distT="0" distB="0" distL="0" distR="0" wp14:anchorId="25EB0B18" wp14:editId="344D652E">
                            <wp:extent cx="2905125" cy="2178964"/>
                            <wp:effectExtent l="0" t="0" r="0" b="0"/>
                            <wp:docPr id="31" name="Imagem 31" descr="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m 31" descr="Texto&#10;&#10;Descrição gerada automaticamente"/>
                                    <pic:cNvPicPr/>
                                  </pic:nvPicPr>
                                  <pic:blipFill>
                                    <a:blip r:embed="rId63">
                                      <a:extLst>
                                        <a:ext uri="{28A0092B-C50C-407E-A947-70E740481C1C}">
                                          <a14:useLocalDpi xmlns:a14="http://schemas.microsoft.com/office/drawing/2010/main" val="0"/>
                                        </a:ext>
                                      </a:extLst>
                                    </a:blip>
                                    <a:stretch>
                                      <a:fillRect/>
                                    </a:stretch>
                                  </pic:blipFill>
                                  <pic:spPr>
                                    <a:xfrm>
                                      <a:off x="0" y="0"/>
                                      <a:ext cx="2927055" cy="2195412"/>
                                    </a:xfrm>
                                    <a:prstGeom prst="rect">
                                      <a:avLst/>
                                    </a:prstGeom>
                                  </pic:spPr>
                                </pic:pic>
                              </a:graphicData>
                            </a:graphic>
                          </wp:inline>
                        </w:drawing>
                      </w:r>
                      <w:r>
                        <w:rPr>
                          <w:noProof/>
                        </w:rPr>
                        <w:drawing>
                          <wp:inline distT="0" distB="0" distL="0" distR="0" wp14:anchorId="0F793FF3" wp14:editId="5B4F9AE0">
                            <wp:extent cx="1932623" cy="2576830"/>
                            <wp:effectExtent l="0" t="0" r="0" b="0"/>
                            <wp:docPr id="1024" name="Imagem 1024" descr="Imagem em branco e preto&#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 name="Imagem 1024" descr="Imagem em branco e preto&#10;&#10;Descrição gerada automaticamente com confiança baixa"/>
                                    <pic:cNvPicPr/>
                                  </pic:nvPicPr>
                                  <pic:blipFill>
                                    <a:blip r:embed="rId64">
                                      <a:extLst>
                                        <a:ext uri="{28A0092B-C50C-407E-A947-70E740481C1C}">
                                          <a14:useLocalDpi xmlns:a14="http://schemas.microsoft.com/office/drawing/2010/main" val="0"/>
                                        </a:ext>
                                      </a:extLst>
                                    </a:blip>
                                    <a:stretch>
                                      <a:fillRect/>
                                    </a:stretch>
                                  </pic:blipFill>
                                  <pic:spPr>
                                    <a:xfrm>
                                      <a:off x="0" y="0"/>
                                      <a:ext cx="1939090" cy="2585453"/>
                                    </a:xfrm>
                                    <a:prstGeom prst="rect">
                                      <a:avLst/>
                                    </a:prstGeom>
                                  </pic:spPr>
                                </pic:pic>
                              </a:graphicData>
                            </a:graphic>
                          </wp:inline>
                        </w:drawing>
                      </w:r>
                      <w:r>
                        <w:rPr>
                          <w:noProof/>
                        </w:rPr>
                        <w:drawing>
                          <wp:inline distT="0" distB="0" distL="0" distR="0" wp14:anchorId="04D53E70" wp14:editId="4C23E305">
                            <wp:extent cx="1933575" cy="2578101"/>
                            <wp:effectExtent l="0" t="0" r="0" b="0"/>
                            <wp:docPr id="1025" name="Imagem 1025" descr="Texto, Car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m 1025" descr="Texto, Carta&#10;&#10;Descrição gerada automaticamente"/>
                                    <pic:cNvPicPr/>
                                  </pic:nvPicPr>
                                  <pic:blipFill>
                                    <a:blip r:embed="rId65">
                                      <a:extLst>
                                        <a:ext uri="{28A0092B-C50C-407E-A947-70E740481C1C}">
                                          <a14:useLocalDpi xmlns:a14="http://schemas.microsoft.com/office/drawing/2010/main" val="0"/>
                                        </a:ext>
                                      </a:extLst>
                                    </a:blip>
                                    <a:stretch>
                                      <a:fillRect/>
                                    </a:stretch>
                                  </pic:blipFill>
                                  <pic:spPr>
                                    <a:xfrm>
                                      <a:off x="0" y="0"/>
                                      <a:ext cx="1940342" cy="2587124"/>
                                    </a:xfrm>
                                    <a:prstGeom prst="rect">
                                      <a:avLst/>
                                    </a:prstGeom>
                                  </pic:spPr>
                                </pic:pic>
                              </a:graphicData>
                            </a:graphic>
                          </wp:inline>
                        </w:drawing>
                      </w:r>
                      <w:r>
                        <w:rPr>
                          <w:noProof/>
                        </w:rPr>
                        <w:drawing>
                          <wp:inline distT="0" distB="0" distL="0" distR="0" wp14:anchorId="654B79AB" wp14:editId="4CAE550A">
                            <wp:extent cx="2228850" cy="2420848"/>
                            <wp:effectExtent l="0" t="0" r="0" b="0"/>
                            <wp:docPr id="1027" name="Imagem 1027" descr="Lousa branca com texto preto sobre fundo bran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Imagem 1027" descr="Lousa branca com texto preto sobre fundo branco&#10;&#10;Descrição gerada automaticamente com confiança média"/>
                                    <pic:cNvPicPr/>
                                  </pic:nvPicPr>
                                  <pic:blipFill>
                                    <a:blip r:embed="rId66">
                                      <a:extLst>
                                        <a:ext uri="{28A0092B-C50C-407E-A947-70E740481C1C}">
                                          <a14:useLocalDpi xmlns:a14="http://schemas.microsoft.com/office/drawing/2010/main" val="0"/>
                                        </a:ext>
                                      </a:extLst>
                                    </a:blip>
                                    <a:stretch>
                                      <a:fillRect/>
                                    </a:stretch>
                                  </pic:blipFill>
                                  <pic:spPr>
                                    <a:xfrm>
                                      <a:off x="0" y="0"/>
                                      <a:ext cx="2237395" cy="2430129"/>
                                    </a:xfrm>
                                    <a:prstGeom prst="rect">
                                      <a:avLst/>
                                    </a:prstGeom>
                                  </pic:spPr>
                                </pic:pic>
                              </a:graphicData>
                            </a:graphic>
                          </wp:inline>
                        </w:drawing>
                      </w:r>
                      <w:r>
                        <w:rPr>
                          <w:noProof/>
                        </w:rPr>
                        <w:drawing>
                          <wp:inline distT="0" distB="0" distL="0" distR="0" wp14:anchorId="79B47C0A" wp14:editId="45868397">
                            <wp:extent cx="2456240" cy="2413635"/>
                            <wp:effectExtent l="0" t="0" r="1270" b="5715"/>
                            <wp:docPr id="1029" name="Imagem 1029" descr="Texto, Car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Imagem 1029" descr="Texto, Carta&#10;&#10;Descrição gerada automaticamente"/>
                                    <pic:cNvPicPr/>
                                  </pic:nvPicPr>
                                  <pic:blipFill>
                                    <a:blip r:embed="rId67">
                                      <a:extLst>
                                        <a:ext uri="{28A0092B-C50C-407E-A947-70E740481C1C}">
                                          <a14:useLocalDpi xmlns:a14="http://schemas.microsoft.com/office/drawing/2010/main" val="0"/>
                                        </a:ext>
                                      </a:extLst>
                                    </a:blip>
                                    <a:stretch>
                                      <a:fillRect/>
                                    </a:stretch>
                                  </pic:blipFill>
                                  <pic:spPr>
                                    <a:xfrm>
                                      <a:off x="0" y="0"/>
                                      <a:ext cx="2486534" cy="2443403"/>
                                    </a:xfrm>
                                    <a:prstGeom prst="rect">
                                      <a:avLst/>
                                    </a:prstGeom>
                                  </pic:spPr>
                                </pic:pic>
                              </a:graphicData>
                            </a:graphic>
                          </wp:inline>
                        </w:drawing>
                      </w:r>
                    </w:p>
                  </w:txbxContent>
                </v:textbox>
                <w10:wrap type="square"/>
              </v:shape>
            </w:pict>
          </mc:Fallback>
        </mc:AlternateContent>
      </w:r>
    </w:p>
    <w:sectPr w:rsidR="005C2F4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02D18E0" w14:textId="77777777" w:rsidR="009C7EA4" w:rsidRDefault="009C7EA4" w:rsidP="001879BB">
      <w:r>
        <w:separator/>
      </w:r>
    </w:p>
  </w:endnote>
  <w:endnote w:type="continuationSeparator" w:id="0">
    <w:p w14:paraId="52926212" w14:textId="77777777" w:rsidR="009C7EA4" w:rsidRDefault="009C7EA4" w:rsidP="001879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7042D5" w14:textId="77777777" w:rsidR="009C7EA4" w:rsidRDefault="009C7EA4" w:rsidP="001879BB">
      <w:r>
        <w:separator/>
      </w:r>
    </w:p>
  </w:footnote>
  <w:footnote w:type="continuationSeparator" w:id="0">
    <w:p w14:paraId="0EBFACAD" w14:textId="77777777" w:rsidR="009C7EA4" w:rsidRDefault="009C7EA4" w:rsidP="001879BB">
      <w:r>
        <w:continuationSeparator/>
      </w:r>
    </w:p>
  </w:footnote>
  <w:footnote w:id="1">
    <w:p w14:paraId="338E4C52" w14:textId="77777777" w:rsidR="00F02756" w:rsidRPr="003E368C" w:rsidRDefault="00F02756" w:rsidP="00F02756">
      <w:pPr>
        <w:ind w:right="-1"/>
        <w:contextualSpacing/>
        <w:jc w:val="both"/>
      </w:pPr>
      <w:r>
        <w:rPr>
          <w:rStyle w:val="Refdenotaderodap"/>
        </w:rPr>
        <w:footnoteRef/>
      </w:r>
      <w:r>
        <w:t xml:space="preserve"> </w:t>
      </w:r>
      <w:r w:rsidRPr="003E368C">
        <w:t>Jorge Amado in: Djanira https://books.google.com.br/books?hl=pt-BR&amp;id=kY1dAAAAMAAJ: Museu de Arte Moderna do Rio de Janeiro, julho-agosto, 1958, Museu de Arte Moderna do Rio de Janeiro</w:t>
      </w:r>
    </w:p>
    <w:p w14:paraId="589CFD63" w14:textId="4D7C45CB" w:rsidR="00F02756" w:rsidRDefault="00F02756">
      <w:pPr>
        <w:pStyle w:val="Textodenotaderodap"/>
      </w:pPr>
    </w:p>
  </w:footnote>
  <w:footnote w:id="2">
    <w:p w14:paraId="6BE69BA1" w14:textId="1A90474E" w:rsidR="00F02756" w:rsidRDefault="00F02756">
      <w:pPr>
        <w:pStyle w:val="Textodenotaderodap"/>
      </w:pPr>
      <w:r>
        <w:rPr>
          <w:rStyle w:val="Refdenotaderodap"/>
        </w:rPr>
        <w:footnoteRef/>
      </w:r>
      <w:r>
        <w:t xml:space="preserve"> Disponível em: </w:t>
      </w:r>
      <w:hyperlink r:id="rId1" w:history="1">
        <w:r w:rsidRPr="0039643C">
          <w:rPr>
            <w:rStyle w:val="Hyperlink"/>
            <w:sz w:val="22"/>
            <w:szCs w:val="22"/>
          </w:rPr>
          <w:t>https://piaui.folha.uol.com.br/o-exilio-dos-orixas/</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3A52BB"/>
    <w:multiLevelType w:val="multilevel"/>
    <w:tmpl w:val="4C943F04"/>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6D9B0F8A"/>
    <w:multiLevelType w:val="multilevel"/>
    <w:tmpl w:val="BAF86FB2"/>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53029839">
    <w:abstractNumId w:val="1"/>
  </w:num>
  <w:num w:numId="2" w16cid:durableId="18972795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325"/>
    <w:rsid w:val="000069B2"/>
    <w:rsid w:val="000344F1"/>
    <w:rsid w:val="00044A90"/>
    <w:rsid w:val="0005665C"/>
    <w:rsid w:val="00063B4E"/>
    <w:rsid w:val="00065DE7"/>
    <w:rsid w:val="00065F40"/>
    <w:rsid w:val="00072E06"/>
    <w:rsid w:val="00076481"/>
    <w:rsid w:val="000901DA"/>
    <w:rsid w:val="000A0970"/>
    <w:rsid w:val="000A490B"/>
    <w:rsid w:val="000B3C5B"/>
    <w:rsid w:val="000D0354"/>
    <w:rsid w:val="000D43F7"/>
    <w:rsid w:val="000E2F35"/>
    <w:rsid w:val="001114C6"/>
    <w:rsid w:val="001115DD"/>
    <w:rsid w:val="00115B12"/>
    <w:rsid w:val="001857EE"/>
    <w:rsid w:val="001879BB"/>
    <w:rsid w:val="00197039"/>
    <w:rsid w:val="001974C3"/>
    <w:rsid w:val="001A4F2E"/>
    <w:rsid w:val="001B73C7"/>
    <w:rsid w:val="001D3F33"/>
    <w:rsid w:val="00204850"/>
    <w:rsid w:val="0021417C"/>
    <w:rsid w:val="002143B9"/>
    <w:rsid w:val="00225139"/>
    <w:rsid w:val="00225625"/>
    <w:rsid w:val="00251D64"/>
    <w:rsid w:val="002573F5"/>
    <w:rsid w:val="002641FD"/>
    <w:rsid w:val="0028723C"/>
    <w:rsid w:val="00290D71"/>
    <w:rsid w:val="002934E1"/>
    <w:rsid w:val="002A0B5B"/>
    <w:rsid w:val="002B4EB5"/>
    <w:rsid w:val="00336C28"/>
    <w:rsid w:val="003649F3"/>
    <w:rsid w:val="00370189"/>
    <w:rsid w:val="00370C4B"/>
    <w:rsid w:val="00380CCD"/>
    <w:rsid w:val="00383932"/>
    <w:rsid w:val="00386B3E"/>
    <w:rsid w:val="003906FB"/>
    <w:rsid w:val="0039643C"/>
    <w:rsid w:val="003A0AD4"/>
    <w:rsid w:val="003A3D97"/>
    <w:rsid w:val="003C28DC"/>
    <w:rsid w:val="003D6C7A"/>
    <w:rsid w:val="003E368C"/>
    <w:rsid w:val="003F2563"/>
    <w:rsid w:val="003F771A"/>
    <w:rsid w:val="003F7D33"/>
    <w:rsid w:val="004034A9"/>
    <w:rsid w:val="00430339"/>
    <w:rsid w:val="004320D5"/>
    <w:rsid w:val="00445170"/>
    <w:rsid w:val="004600B3"/>
    <w:rsid w:val="00466B75"/>
    <w:rsid w:val="004714C0"/>
    <w:rsid w:val="0048706B"/>
    <w:rsid w:val="0049567D"/>
    <w:rsid w:val="004E7BEF"/>
    <w:rsid w:val="005045BA"/>
    <w:rsid w:val="005142F7"/>
    <w:rsid w:val="00543A7B"/>
    <w:rsid w:val="00557175"/>
    <w:rsid w:val="0057452C"/>
    <w:rsid w:val="005A0FE7"/>
    <w:rsid w:val="005B41BA"/>
    <w:rsid w:val="005C172F"/>
    <w:rsid w:val="005C2F42"/>
    <w:rsid w:val="005C4991"/>
    <w:rsid w:val="005D128B"/>
    <w:rsid w:val="005E0A03"/>
    <w:rsid w:val="00604510"/>
    <w:rsid w:val="006063AF"/>
    <w:rsid w:val="00606643"/>
    <w:rsid w:val="00606C6F"/>
    <w:rsid w:val="00631463"/>
    <w:rsid w:val="00633C1B"/>
    <w:rsid w:val="00637230"/>
    <w:rsid w:val="00651BC2"/>
    <w:rsid w:val="00685544"/>
    <w:rsid w:val="006A5415"/>
    <w:rsid w:val="006C56AF"/>
    <w:rsid w:val="006C65BB"/>
    <w:rsid w:val="006D23A3"/>
    <w:rsid w:val="006D43AE"/>
    <w:rsid w:val="006F546E"/>
    <w:rsid w:val="006F690F"/>
    <w:rsid w:val="00716265"/>
    <w:rsid w:val="00716313"/>
    <w:rsid w:val="00716499"/>
    <w:rsid w:val="0072557F"/>
    <w:rsid w:val="00747A09"/>
    <w:rsid w:val="0075742B"/>
    <w:rsid w:val="0076265A"/>
    <w:rsid w:val="00771E7F"/>
    <w:rsid w:val="00774437"/>
    <w:rsid w:val="00781A90"/>
    <w:rsid w:val="007A22F7"/>
    <w:rsid w:val="007D3C8B"/>
    <w:rsid w:val="007D41F9"/>
    <w:rsid w:val="00800862"/>
    <w:rsid w:val="0080195C"/>
    <w:rsid w:val="00806296"/>
    <w:rsid w:val="00853A5B"/>
    <w:rsid w:val="00865610"/>
    <w:rsid w:val="00876445"/>
    <w:rsid w:val="00881651"/>
    <w:rsid w:val="0089116A"/>
    <w:rsid w:val="008921B8"/>
    <w:rsid w:val="008A14E8"/>
    <w:rsid w:val="008C2675"/>
    <w:rsid w:val="008C2A59"/>
    <w:rsid w:val="008C37D0"/>
    <w:rsid w:val="008C4A77"/>
    <w:rsid w:val="008C4F4D"/>
    <w:rsid w:val="008C6F76"/>
    <w:rsid w:val="009144B0"/>
    <w:rsid w:val="00920325"/>
    <w:rsid w:val="00980BDB"/>
    <w:rsid w:val="00986ADF"/>
    <w:rsid w:val="00993036"/>
    <w:rsid w:val="009A11F9"/>
    <w:rsid w:val="009B5996"/>
    <w:rsid w:val="009C6FB8"/>
    <w:rsid w:val="009C7EA4"/>
    <w:rsid w:val="009D191F"/>
    <w:rsid w:val="009E6923"/>
    <w:rsid w:val="00A51E5A"/>
    <w:rsid w:val="00A64DF8"/>
    <w:rsid w:val="00A74D7F"/>
    <w:rsid w:val="00A920CB"/>
    <w:rsid w:val="00A94D73"/>
    <w:rsid w:val="00AA372A"/>
    <w:rsid w:val="00AB1D35"/>
    <w:rsid w:val="00AC4598"/>
    <w:rsid w:val="00AE07D9"/>
    <w:rsid w:val="00AE3508"/>
    <w:rsid w:val="00AF078F"/>
    <w:rsid w:val="00B01EAD"/>
    <w:rsid w:val="00B04C82"/>
    <w:rsid w:val="00B12973"/>
    <w:rsid w:val="00B5120D"/>
    <w:rsid w:val="00B9096D"/>
    <w:rsid w:val="00B94E73"/>
    <w:rsid w:val="00BC39D4"/>
    <w:rsid w:val="00BC4988"/>
    <w:rsid w:val="00BE231E"/>
    <w:rsid w:val="00BE5BC2"/>
    <w:rsid w:val="00C07D25"/>
    <w:rsid w:val="00C14BE3"/>
    <w:rsid w:val="00C440E1"/>
    <w:rsid w:val="00C50B3E"/>
    <w:rsid w:val="00C57A9F"/>
    <w:rsid w:val="00C71CCC"/>
    <w:rsid w:val="00C7299A"/>
    <w:rsid w:val="00C74A83"/>
    <w:rsid w:val="00C76D78"/>
    <w:rsid w:val="00C82FFB"/>
    <w:rsid w:val="00C850B7"/>
    <w:rsid w:val="00C967B6"/>
    <w:rsid w:val="00C96863"/>
    <w:rsid w:val="00C9798A"/>
    <w:rsid w:val="00CB2326"/>
    <w:rsid w:val="00CD0AEF"/>
    <w:rsid w:val="00CD0D69"/>
    <w:rsid w:val="00CD37EB"/>
    <w:rsid w:val="00CF0D95"/>
    <w:rsid w:val="00D11582"/>
    <w:rsid w:val="00D12DC6"/>
    <w:rsid w:val="00D1323E"/>
    <w:rsid w:val="00D46A0A"/>
    <w:rsid w:val="00D55186"/>
    <w:rsid w:val="00D964B8"/>
    <w:rsid w:val="00DA3167"/>
    <w:rsid w:val="00DD26CB"/>
    <w:rsid w:val="00DD43FC"/>
    <w:rsid w:val="00DD651D"/>
    <w:rsid w:val="00DE0501"/>
    <w:rsid w:val="00DF380C"/>
    <w:rsid w:val="00DF5EFE"/>
    <w:rsid w:val="00E20A02"/>
    <w:rsid w:val="00E232D5"/>
    <w:rsid w:val="00E36E38"/>
    <w:rsid w:val="00E449A0"/>
    <w:rsid w:val="00E46C0A"/>
    <w:rsid w:val="00E64EC4"/>
    <w:rsid w:val="00E65B46"/>
    <w:rsid w:val="00EA3666"/>
    <w:rsid w:val="00EA7E8C"/>
    <w:rsid w:val="00ED10C3"/>
    <w:rsid w:val="00ED656D"/>
    <w:rsid w:val="00EE42F7"/>
    <w:rsid w:val="00EE45B6"/>
    <w:rsid w:val="00EF1744"/>
    <w:rsid w:val="00F02756"/>
    <w:rsid w:val="00F634AC"/>
    <w:rsid w:val="00F63804"/>
    <w:rsid w:val="00F63A9F"/>
    <w:rsid w:val="00F77395"/>
    <w:rsid w:val="00F777F1"/>
    <w:rsid w:val="00FC114B"/>
    <w:rsid w:val="00FC7BCC"/>
    <w:rsid w:val="00FD0E66"/>
    <w:rsid w:val="00FD36C6"/>
    <w:rsid w:val="00FE1658"/>
    <w:rsid w:val="00FF20E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51282"/>
  <w15:docId w15:val="{A709243B-9947-4826-BA04-E3D168332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325"/>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lang w:eastAsia="pt-BR"/>
    </w:rPr>
  </w:style>
  <w:style w:type="paragraph" w:styleId="Ttulo1">
    <w:name w:val="heading 1"/>
    <w:basedOn w:val="Normal"/>
    <w:link w:val="Ttulo1Char"/>
    <w:uiPriority w:val="9"/>
    <w:qFormat/>
    <w:rsid w:val="00D11582"/>
    <w:pPr>
      <w:widowControl/>
      <w:overflowPunct/>
      <w:autoSpaceDE/>
      <w:autoSpaceDN/>
      <w:adjustRightInd/>
      <w:spacing w:before="100" w:beforeAutospacing="1" w:after="100" w:afterAutospacing="1"/>
      <w:outlineLvl w:val="0"/>
    </w:pPr>
    <w:rPr>
      <w:b/>
      <w:bCs/>
      <w:kern w:val="36"/>
      <w:sz w:val="48"/>
      <w:szCs w:val="4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197039"/>
    <w:pPr>
      <w:widowControl/>
      <w:overflowPunct/>
      <w:autoSpaceDE/>
      <w:autoSpaceDN/>
      <w:adjustRightInd/>
      <w:spacing w:before="100" w:beforeAutospacing="1" w:after="100" w:afterAutospacing="1"/>
    </w:pPr>
    <w:rPr>
      <w:kern w:val="0"/>
      <w:sz w:val="24"/>
      <w:szCs w:val="24"/>
    </w:rPr>
  </w:style>
  <w:style w:type="character" w:customStyle="1" w:styleId="capitalize">
    <w:name w:val="capitalize"/>
    <w:basedOn w:val="Fontepargpadro"/>
    <w:rsid w:val="00197039"/>
  </w:style>
  <w:style w:type="character" w:styleId="Hyperlink">
    <w:name w:val="Hyperlink"/>
    <w:basedOn w:val="Fontepargpadro"/>
    <w:uiPriority w:val="99"/>
    <w:unhideWhenUsed/>
    <w:rsid w:val="0039643C"/>
    <w:rPr>
      <w:color w:val="0563C1" w:themeColor="hyperlink"/>
      <w:u w:val="single"/>
    </w:rPr>
  </w:style>
  <w:style w:type="character" w:customStyle="1" w:styleId="MenoPendente1">
    <w:name w:val="Menção Pendente1"/>
    <w:basedOn w:val="Fontepargpadro"/>
    <w:uiPriority w:val="99"/>
    <w:semiHidden/>
    <w:unhideWhenUsed/>
    <w:rsid w:val="0039643C"/>
    <w:rPr>
      <w:color w:val="605E5C"/>
      <w:shd w:val="clear" w:color="auto" w:fill="E1DFDD"/>
    </w:rPr>
  </w:style>
  <w:style w:type="paragraph" w:styleId="Cabealho">
    <w:name w:val="header"/>
    <w:basedOn w:val="Normal"/>
    <w:link w:val="CabealhoChar"/>
    <w:uiPriority w:val="99"/>
    <w:unhideWhenUsed/>
    <w:rsid w:val="001879BB"/>
    <w:pPr>
      <w:tabs>
        <w:tab w:val="center" w:pos="4252"/>
        <w:tab w:val="right" w:pos="8504"/>
      </w:tabs>
    </w:pPr>
  </w:style>
  <w:style w:type="character" w:customStyle="1" w:styleId="CabealhoChar">
    <w:name w:val="Cabeçalho Char"/>
    <w:basedOn w:val="Fontepargpadro"/>
    <w:link w:val="Cabealho"/>
    <w:uiPriority w:val="99"/>
    <w:rsid w:val="001879BB"/>
    <w:rPr>
      <w:rFonts w:ascii="Times New Roman" w:eastAsia="Times New Roman" w:hAnsi="Times New Roman" w:cs="Times New Roman"/>
      <w:kern w:val="28"/>
      <w:sz w:val="20"/>
      <w:szCs w:val="20"/>
      <w:lang w:eastAsia="pt-BR"/>
    </w:rPr>
  </w:style>
  <w:style w:type="paragraph" w:styleId="Rodap">
    <w:name w:val="footer"/>
    <w:basedOn w:val="Normal"/>
    <w:link w:val="RodapChar"/>
    <w:uiPriority w:val="99"/>
    <w:unhideWhenUsed/>
    <w:rsid w:val="001879BB"/>
    <w:pPr>
      <w:tabs>
        <w:tab w:val="center" w:pos="4252"/>
        <w:tab w:val="right" w:pos="8504"/>
      </w:tabs>
    </w:pPr>
  </w:style>
  <w:style w:type="character" w:customStyle="1" w:styleId="RodapChar">
    <w:name w:val="Rodapé Char"/>
    <w:basedOn w:val="Fontepargpadro"/>
    <w:link w:val="Rodap"/>
    <w:uiPriority w:val="99"/>
    <w:rsid w:val="001879BB"/>
    <w:rPr>
      <w:rFonts w:ascii="Times New Roman" w:eastAsia="Times New Roman" w:hAnsi="Times New Roman" w:cs="Times New Roman"/>
      <w:kern w:val="28"/>
      <w:sz w:val="20"/>
      <w:szCs w:val="20"/>
      <w:lang w:eastAsia="pt-BR"/>
    </w:rPr>
  </w:style>
  <w:style w:type="paragraph" w:styleId="Textodebalo">
    <w:name w:val="Balloon Text"/>
    <w:basedOn w:val="Normal"/>
    <w:link w:val="TextodebaloChar"/>
    <w:uiPriority w:val="99"/>
    <w:semiHidden/>
    <w:unhideWhenUsed/>
    <w:rsid w:val="00ED656D"/>
    <w:rPr>
      <w:rFonts w:ascii="Tahoma" w:hAnsi="Tahoma" w:cs="Tahoma"/>
      <w:sz w:val="16"/>
      <w:szCs w:val="16"/>
    </w:rPr>
  </w:style>
  <w:style w:type="character" w:customStyle="1" w:styleId="TextodebaloChar">
    <w:name w:val="Texto de balão Char"/>
    <w:basedOn w:val="Fontepargpadro"/>
    <w:link w:val="Textodebalo"/>
    <w:uiPriority w:val="99"/>
    <w:semiHidden/>
    <w:rsid w:val="00ED656D"/>
    <w:rPr>
      <w:rFonts w:ascii="Tahoma" w:eastAsia="Times New Roman" w:hAnsi="Tahoma" w:cs="Tahoma"/>
      <w:kern w:val="28"/>
      <w:sz w:val="16"/>
      <w:szCs w:val="16"/>
      <w:lang w:eastAsia="pt-BR"/>
    </w:rPr>
  </w:style>
  <w:style w:type="paragraph" w:styleId="Textodenotaderodap">
    <w:name w:val="footnote text"/>
    <w:basedOn w:val="Normal"/>
    <w:link w:val="TextodenotaderodapChar"/>
    <w:uiPriority w:val="99"/>
    <w:semiHidden/>
    <w:unhideWhenUsed/>
    <w:rsid w:val="00F02756"/>
  </w:style>
  <w:style w:type="character" w:customStyle="1" w:styleId="TextodenotaderodapChar">
    <w:name w:val="Texto de nota de rodapé Char"/>
    <w:basedOn w:val="Fontepargpadro"/>
    <w:link w:val="Textodenotaderodap"/>
    <w:uiPriority w:val="99"/>
    <w:semiHidden/>
    <w:rsid w:val="00F02756"/>
    <w:rPr>
      <w:rFonts w:ascii="Times New Roman" w:eastAsia="Times New Roman" w:hAnsi="Times New Roman" w:cs="Times New Roman"/>
      <w:kern w:val="28"/>
      <w:sz w:val="20"/>
      <w:szCs w:val="20"/>
      <w:lang w:eastAsia="pt-BR"/>
    </w:rPr>
  </w:style>
  <w:style w:type="character" w:styleId="Refdenotaderodap">
    <w:name w:val="footnote reference"/>
    <w:basedOn w:val="Fontepargpadro"/>
    <w:uiPriority w:val="99"/>
    <w:semiHidden/>
    <w:unhideWhenUsed/>
    <w:rsid w:val="00F02756"/>
    <w:rPr>
      <w:vertAlign w:val="superscript"/>
    </w:rPr>
  </w:style>
  <w:style w:type="table" w:styleId="Tabelacomgrade">
    <w:name w:val="Table Grid"/>
    <w:basedOn w:val="Tabelanormal"/>
    <w:uiPriority w:val="39"/>
    <w:rsid w:val="00BC39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EE45B6"/>
    <w:pPr>
      <w:ind w:left="720"/>
      <w:contextualSpacing/>
    </w:pPr>
  </w:style>
  <w:style w:type="character" w:customStyle="1" w:styleId="Ttulo1Char">
    <w:name w:val="Título 1 Char"/>
    <w:basedOn w:val="Fontepargpadro"/>
    <w:link w:val="Ttulo1"/>
    <w:uiPriority w:val="9"/>
    <w:rsid w:val="00D11582"/>
    <w:rPr>
      <w:rFonts w:ascii="Times New Roman" w:eastAsia="Times New Roman" w:hAnsi="Times New Roman" w:cs="Times New Roman"/>
      <w:b/>
      <w:bCs/>
      <w:kern w:val="36"/>
      <w:sz w:val="48"/>
      <w:szCs w:val="48"/>
      <w:lang w:eastAsia="pt-BR"/>
    </w:rPr>
  </w:style>
  <w:style w:type="character" w:customStyle="1" w:styleId="sg-text">
    <w:name w:val="sg-text"/>
    <w:basedOn w:val="Fontepargpadro"/>
    <w:rsid w:val="00D11582"/>
  </w:style>
  <w:style w:type="character" w:customStyle="1" w:styleId="markedcontent">
    <w:name w:val="markedcontent"/>
    <w:basedOn w:val="Fontepargpadro"/>
    <w:rsid w:val="00EA7E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8934306">
      <w:bodyDiv w:val="1"/>
      <w:marLeft w:val="0"/>
      <w:marRight w:val="0"/>
      <w:marTop w:val="0"/>
      <w:marBottom w:val="0"/>
      <w:divBdr>
        <w:top w:val="none" w:sz="0" w:space="0" w:color="auto"/>
        <w:left w:val="none" w:sz="0" w:space="0" w:color="auto"/>
        <w:bottom w:val="none" w:sz="0" w:space="0" w:color="auto"/>
        <w:right w:val="none" w:sz="0" w:space="0" w:color="auto"/>
      </w:divBdr>
    </w:div>
    <w:div w:id="672027536">
      <w:bodyDiv w:val="1"/>
      <w:marLeft w:val="0"/>
      <w:marRight w:val="0"/>
      <w:marTop w:val="0"/>
      <w:marBottom w:val="0"/>
      <w:divBdr>
        <w:top w:val="none" w:sz="0" w:space="0" w:color="auto"/>
        <w:left w:val="none" w:sz="0" w:space="0" w:color="auto"/>
        <w:bottom w:val="none" w:sz="0" w:space="0" w:color="auto"/>
        <w:right w:val="none" w:sz="0" w:space="0" w:color="auto"/>
      </w:divBdr>
    </w:div>
    <w:div w:id="768089529">
      <w:bodyDiv w:val="1"/>
      <w:marLeft w:val="0"/>
      <w:marRight w:val="0"/>
      <w:marTop w:val="0"/>
      <w:marBottom w:val="0"/>
      <w:divBdr>
        <w:top w:val="none" w:sz="0" w:space="0" w:color="auto"/>
        <w:left w:val="none" w:sz="0" w:space="0" w:color="auto"/>
        <w:bottom w:val="none" w:sz="0" w:space="0" w:color="auto"/>
        <w:right w:val="none" w:sz="0" w:space="0" w:color="auto"/>
      </w:divBdr>
    </w:div>
    <w:div w:id="13884082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svg"/><Relationship Id="rId42" Type="http://schemas.openxmlformats.org/officeDocument/2006/relationships/image" Target="media/image32.png"/><Relationship Id="rId47" Type="http://schemas.openxmlformats.org/officeDocument/2006/relationships/image" Target="media/image37.svg"/><Relationship Id="rId63" Type="http://schemas.openxmlformats.org/officeDocument/2006/relationships/image" Target="media/image50.jpeg"/><Relationship Id="rId68"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svg"/><Relationship Id="rId11" Type="http://schemas.openxmlformats.org/officeDocument/2006/relationships/image" Target="media/image1.jpe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svg"/><Relationship Id="rId40" Type="http://schemas.openxmlformats.org/officeDocument/2006/relationships/image" Target="media/image30.png"/><Relationship Id="rId45" Type="http://schemas.openxmlformats.org/officeDocument/2006/relationships/image" Target="media/image35.svg"/><Relationship Id="rId53" Type="http://schemas.openxmlformats.org/officeDocument/2006/relationships/image" Target="media/image40.jpeg"/><Relationship Id="rId58" Type="http://schemas.openxmlformats.org/officeDocument/2006/relationships/image" Target="media/image45.jpeg"/><Relationship Id="rId66" Type="http://schemas.openxmlformats.org/officeDocument/2006/relationships/image" Target="media/image53.jpeg"/><Relationship Id="rId5" Type="http://schemas.openxmlformats.org/officeDocument/2006/relationships/numbering" Target="numbering.xml"/><Relationship Id="rId61" Type="http://schemas.openxmlformats.org/officeDocument/2006/relationships/image" Target="media/image48.jpeg"/><Relationship Id="rId19" Type="http://schemas.openxmlformats.org/officeDocument/2006/relationships/image" Target="media/image9.svg"/><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7.svg"/><Relationship Id="rId30" Type="http://schemas.openxmlformats.org/officeDocument/2006/relationships/image" Target="media/image20.png"/><Relationship Id="rId35" Type="http://schemas.openxmlformats.org/officeDocument/2006/relationships/image" Target="media/image25.svg"/><Relationship Id="rId43" Type="http://schemas.openxmlformats.org/officeDocument/2006/relationships/image" Target="media/image33.svg"/><Relationship Id="rId48" Type="http://schemas.openxmlformats.org/officeDocument/2006/relationships/image" Target="media/image38.png"/><Relationship Id="rId56" Type="http://schemas.openxmlformats.org/officeDocument/2006/relationships/image" Target="media/image43.jpeg"/><Relationship Id="rId64" Type="http://schemas.openxmlformats.org/officeDocument/2006/relationships/image" Target="media/image51.jpeg"/><Relationship Id="rId69"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www.planalto.gov.br/ccivil_03/_ato2007-2010/2008/lei/l11645.htm" TargetMode="Externa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image" Target="media/image7.svg"/><Relationship Id="rId25" Type="http://schemas.openxmlformats.org/officeDocument/2006/relationships/image" Target="media/image15.svg"/><Relationship Id="rId33" Type="http://schemas.openxmlformats.org/officeDocument/2006/relationships/image" Target="media/image23.sv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6.jpeg"/><Relationship Id="rId67" Type="http://schemas.openxmlformats.org/officeDocument/2006/relationships/image" Target="media/image54.jpeg"/><Relationship Id="rId20" Type="http://schemas.openxmlformats.org/officeDocument/2006/relationships/image" Target="media/image10.png"/><Relationship Id="rId41" Type="http://schemas.openxmlformats.org/officeDocument/2006/relationships/image" Target="media/image31.svg"/><Relationship Id="rId54" Type="http://schemas.openxmlformats.org/officeDocument/2006/relationships/image" Target="media/image41.jpeg"/><Relationship Id="rId62" Type="http://schemas.openxmlformats.org/officeDocument/2006/relationships/image" Target="media/image49.jpe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jpeg"/><Relationship Id="rId23" Type="http://schemas.openxmlformats.org/officeDocument/2006/relationships/image" Target="media/image13.sv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svg"/><Relationship Id="rId57" Type="http://schemas.openxmlformats.org/officeDocument/2006/relationships/image" Target="media/image44.jpeg"/><Relationship Id="rId10" Type="http://schemas.openxmlformats.org/officeDocument/2006/relationships/endnotes" Target="endnotes.xml"/><Relationship Id="rId31" Type="http://schemas.openxmlformats.org/officeDocument/2006/relationships/image" Target="media/image21.svg"/><Relationship Id="rId44" Type="http://schemas.openxmlformats.org/officeDocument/2006/relationships/image" Target="media/image34.png"/><Relationship Id="rId52" Type="http://schemas.openxmlformats.org/officeDocument/2006/relationships/hyperlink" Target="http://basenacionalcomum.mec.gov.br/" TargetMode="External"/><Relationship Id="rId60" Type="http://schemas.openxmlformats.org/officeDocument/2006/relationships/image" Target="media/image47.jpeg"/><Relationship Id="rId65" Type="http://schemas.openxmlformats.org/officeDocument/2006/relationships/image" Target="media/image52.jpe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8.png"/><Relationship Id="rId39" Type="http://schemas.openxmlformats.org/officeDocument/2006/relationships/image" Target="media/image29.svg"/><Relationship Id="rId34" Type="http://schemas.openxmlformats.org/officeDocument/2006/relationships/image" Target="media/image24.png"/><Relationship Id="rId50" Type="http://schemas.openxmlformats.org/officeDocument/2006/relationships/hyperlink" Target="http://www.planalto.gov.br/ccivil_03/leis/2003/l10.639.htm" TargetMode="External"/><Relationship Id="rId55" Type="http://schemas.openxmlformats.org/officeDocument/2006/relationships/image" Target="media/image42.jpeg"/></Relationships>
</file>

<file path=word/_rels/footnotes.xml.rels><?xml version="1.0" encoding="UTF-8" standalone="yes"?>
<Relationships xmlns="http://schemas.openxmlformats.org/package/2006/relationships"><Relationship Id="rId1" Type="http://schemas.openxmlformats.org/officeDocument/2006/relationships/hyperlink" Target="https://piaui.folha.uol.com.br/o-exilio-dos-orixas/"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12B9ECA67B6964E96E1CAA91D3C3396" ma:contentTypeVersion="9" ma:contentTypeDescription="Crie um novo documento." ma:contentTypeScope="" ma:versionID="1413616b54eff6bd3bd14cb3df91e9a0">
  <xsd:schema xmlns:xsd="http://www.w3.org/2001/XMLSchema" xmlns:xs="http://www.w3.org/2001/XMLSchema" xmlns:p="http://schemas.microsoft.com/office/2006/metadata/properties" xmlns:ns3="dddce90a-9f1c-46f2-a839-bb9bc6b8d925" xmlns:ns4="b780077a-7076-491f-a36f-9f3c99921fdd" targetNamespace="http://schemas.microsoft.com/office/2006/metadata/properties" ma:root="true" ma:fieldsID="e10e03e68d33571e6db961a08dc6fbfd" ns3:_="" ns4:_="">
    <xsd:import namespace="dddce90a-9f1c-46f2-a839-bb9bc6b8d925"/>
    <xsd:import namespace="b780077a-7076-491f-a36f-9f3c99921fd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ce90a-9f1c-46f2-a839-bb9bc6b8d9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780077a-7076-491f-a36f-9f3c99921fdd"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SharingHintHash" ma:index="12" nillable="true" ma:displayName="Hash de Dica de Compartilhamento"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DFCD5F-82EB-413A-9CCE-60BD992B0D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ce90a-9f1c-46f2-a839-bb9bc6b8d925"/>
    <ds:schemaRef ds:uri="b780077a-7076-491f-a36f-9f3c99921f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40D90B-D33E-47CF-930B-46098D1D72E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7F3E1DF-0C7B-437C-9452-923335A336B1}">
  <ds:schemaRefs>
    <ds:schemaRef ds:uri="http://schemas.microsoft.com/sharepoint/v3/contenttype/forms"/>
  </ds:schemaRefs>
</ds:datastoreItem>
</file>

<file path=customXml/itemProps4.xml><?xml version="1.0" encoding="utf-8"?>
<ds:datastoreItem xmlns:ds="http://schemas.openxmlformats.org/officeDocument/2006/customXml" ds:itemID="{ED0EF8EC-FA90-4B7A-B761-51D6994D63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3684</Words>
  <Characters>19896</Characters>
  <Application>Microsoft Office Word</Application>
  <DocSecurity>0</DocSecurity>
  <Lines>165</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PIRES DE ALMEIDA</dc:creator>
  <cp:lastModifiedBy>Luciano Pires de Almeida</cp:lastModifiedBy>
  <cp:revision>2</cp:revision>
  <dcterms:created xsi:type="dcterms:W3CDTF">2024-12-20T15:33:00Z</dcterms:created>
  <dcterms:modified xsi:type="dcterms:W3CDTF">2024-12-20T15:33:00Z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0x010100E12B9ECA67B6964E96E1CAA91D3C3396</vt:lpwstr>
  </property>
</Properties>
</file>