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D2903" w14:textId="2096DFEA" w:rsidR="00D17C15" w:rsidRDefault="00D17C15" w:rsidP="00D17C15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Título:</w:t>
      </w:r>
      <w:r w:rsidR="001F7DBA">
        <w:rPr>
          <w:rFonts w:ascii="Arial" w:eastAsia="Arial" w:hAnsi="Arial" w:cs="Arial"/>
          <w:b/>
          <w:sz w:val="24"/>
          <w:szCs w:val="24"/>
        </w:rPr>
        <w:t xml:space="preserve"> </w:t>
      </w:r>
      <w:r w:rsidR="00694C66" w:rsidRPr="00694C66">
        <w:rPr>
          <w:rFonts w:ascii="Arial" w:hAnsi="Arial" w:cs="Arial"/>
          <w:sz w:val="24"/>
          <w:szCs w:val="24"/>
        </w:rPr>
        <w:t>“Caminhar com os olhos de ver”: O Projeto Negro Muro como possibilidade para uma leitura afirmativa do espaço urbano carioca</w:t>
      </w:r>
    </w:p>
    <w:p w14:paraId="240B080C" w14:textId="5C4CA5C2" w:rsidR="00D17C15" w:rsidRDefault="00D17C15" w:rsidP="00D17C15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Autor:</w:t>
      </w:r>
      <w:r w:rsidR="001F7DBA">
        <w:rPr>
          <w:rFonts w:ascii="Arial" w:eastAsia="Arial" w:hAnsi="Arial" w:cs="Arial"/>
          <w:b/>
          <w:sz w:val="24"/>
          <w:szCs w:val="24"/>
        </w:rPr>
        <w:t xml:space="preserve"> </w:t>
      </w:r>
      <w:r w:rsidR="00694C66">
        <w:rPr>
          <w:rFonts w:ascii="Arial" w:eastAsia="Arial" w:hAnsi="Arial" w:cs="Arial"/>
          <w:bCs/>
          <w:sz w:val="24"/>
          <w:szCs w:val="24"/>
        </w:rPr>
        <w:t xml:space="preserve">Luana Ferreira Correia, Pontifícia Universidade Católica do Rio de Janeiro (PUC-Rio), </w:t>
      </w:r>
      <w:r w:rsidR="00694C66" w:rsidRPr="00694C66">
        <w:rPr>
          <w:rFonts w:ascii="Arial" w:eastAsia="Arial" w:hAnsi="Arial" w:cs="Arial"/>
          <w:bCs/>
          <w:sz w:val="24"/>
          <w:szCs w:val="24"/>
        </w:rPr>
        <w:t>luanacorreia88@gmail.com</w:t>
      </w:r>
      <w:r w:rsidR="00694C66">
        <w:rPr>
          <w:rFonts w:ascii="Arial" w:eastAsia="Arial" w:hAnsi="Arial" w:cs="Arial"/>
          <w:bCs/>
          <w:sz w:val="24"/>
          <w:szCs w:val="24"/>
        </w:rPr>
        <w:t xml:space="preserve">. </w:t>
      </w:r>
      <w:r w:rsidR="00A74CAB">
        <w:pict w14:anchorId="76CAF811">
          <v:rect id="_x0000_i1025" style="width:0;height:1.5pt" o:hralign="center" o:hrstd="t" o:hr="t" fillcolor="#a0a0a0" stroked="f"/>
        </w:pict>
      </w:r>
    </w:p>
    <w:p w14:paraId="5640716D" w14:textId="77777777" w:rsidR="004D6F9A" w:rsidRDefault="004D6F9A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14C3DDD" w14:textId="77777777" w:rsidR="00D17C15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Resumo</w:t>
      </w:r>
    </w:p>
    <w:p w14:paraId="1A188CBD" w14:textId="7974AC1D" w:rsidR="00C71E09" w:rsidRPr="00A74CAB" w:rsidRDefault="00A74CAB" w:rsidP="00A74CAB">
      <w:pPr>
        <w:jc w:val="both"/>
        <w:rPr>
          <w:rFonts w:ascii="Arial" w:hAnsi="Arial" w:cs="Arial"/>
          <w:sz w:val="24"/>
          <w:szCs w:val="24"/>
        </w:rPr>
      </w:pPr>
      <w:r w:rsidRPr="00A74CAB">
        <w:rPr>
          <w:rFonts w:ascii="Arial" w:hAnsi="Arial" w:cs="Arial"/>
          <w:sz w:val="24"/>
          <w:szCs w:val="24"/>
        </w:rPr>
        <w:t xml:space="preserve">Considerando a importância do trabalho de campo enquanto instrumento metodológico para o ensino de Geografia, tanto na prática cotidiana das escolas quanto na formação de professores, o presente trabalho tem como objetivo apresentar duas propostas de </w:t>
      </w:r>
      <w:r w:rsidRPr="00A74CAB">
        <w:rPr>
          <w:rFonts w:ascii="Arial" w:hAnsi="Arial" w:cs="Arial"/>
          <w:i/>
          <w:iCs/>
          <w:sz w:val="24"/>
          <w:szCs w:val="24"/>
        </w:rPr>
        <w:t>roteiros geográficos</w:t>
      </w:r>
      <w:r w:rsidRPr="00A74CAB">
        <w:rPr>
          <w:rFonts w:ascii="Arial" w:hAnsi="Arial" w:cs="Arial"/>
          <w:sz w:val="24"/>
          <w:szCs w:val="24"/>
        </w:rPr>
        <w:t xml:space="preserve"> pelo centro da cidade do Rio de Janeiro. A primeira proposta, desenvolvida na perspectiva antirracista, foi apresentada aos estudantes da educação básica da rede estadual do Rio de Janeiro, e buscou responder à questão “</w:t>
      </w:r>
      <w:r w:rsidRPr="00A74CAB">
        <w:rPr>
          <w:rFonts w:ascii="Arial" w:hAnsi="Arial" w:cs="Arial"/>
          <w:i/>
          <w:iCs/>
          <w:sz w:val="24"/>
          <w:szCs w:val="24"/>
        </w:rPr>
        <w:t xml:space="preserve">o que podemos saber a respeito das experiências daqueles que escapam à representação?”. </w:t>
      </w:r>
      <w:r w:rsidRPr="00A74CAB">
        <w:rPr>
          <w:rFonts w:ascii="Arial" w:hAnsi="Arial" w:cs="Arial"/>
          <w:sz w:val="24"/>
          <w:szCs w:val="24"/>
        </w:rPr>
        <w:t xml:space="preserve">Baseado na teoria da deriva, de Guy Debord, a segunda proposta foi desenvolvida para os estudantes do curso de graduação em Geografia da Pontifícia Universidade Católica do Rio de Janeiro (PUC-Rio). Trata-se de um dos procedimentos utilizados pelos situacionistas para pensar a cidade e o urbano. As propostas em tela partem de um objeto comum – os murais produzidos pelo </w:t>
      </w:r>
      <w:r w:rsidRPr="00A74CAB">
        <w:rPr>
          <w:rFonts w:ascii="Arial" w:hAnsi="Arial" w:cs="Arial"/>
          <w:i/>
          <w:iCs/>
          <w:sz w:val="24"/>
          <w:szCs w:val="24"/>
        </w:rPr>
        <w:t>Projeto NegroMuro</w:t>
      </w:r>
      <w:r w:rsidRPr="00A74CAB">
        <w:rPr>
          <w:rFonts w:ascii="Arial" w:hAnsi="Arial" w:cs="Arial"/>
          <w:sz w:val="24"/>
          <w:szCs w:val="24"/>
        </w:rPr>
        <w:t>, iniciativa que atua no mapeamento da memória negra através da arte urbana. Ao ressignificar os percursos formativos e desafiar narrativas eurocentradas ainda predominantes no ensino de Geografia, as referidas propostas se configuram como um esforço coletivo para promover uma formação alinhada às diretrizes da Lei 10.639/03, reconhecendo a centralidade das experiências afrodiaspóricas na produção do espaço urbano carioca</w:t>
      </w:r>
      <w:r w:rsidRPr="00A74CAB">
        <w:rPr>
          <w:rFonts w:ascii="Arial" w:hAnsi="Arial" w:cs="Arial"/>
          <w:sz w:val="24"/>
          <w:szCs w:val="24"/>
        </w:rPr>
        <w:t>.</w:t>
      </w:r>
    </w:p>
    <w:p w14:paraId="3ADBE91B" w14:textId="793DE5D1" w:rsidR="00D17C15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Palavras-chave:</w:t>
      </w:r>
      <w:r>
        <w:rPr>
          <w:rFonts w:ascii="Arial" w:eastAsia="Arial" w:hAnsi="Arial" w:cs="Arial"/>
          <w:sz w:val="24"/>
          <w:szCs w:val="24"/>
        </w:rPr>
        <w:t xml:space="preserve"> Geografia; </w:t>
      </w:r>
      <w:r w:rsidR="00C71E09">
        <w:rPr>
          <w:rFonts w:ascii="Arial" w:eastAsia="Arial" w:hAnsi="Arial" w:cs="Arial"/>
          <w:sz w:val="24"/>
          <w:szCs w:val="24"/>
        </w:rPr>
        <w:t>Educação antirracista</w:t>
      </w:r>
      <w:r w:rsidR="00A74CAB">
        <w:rPr>
          <w:rFonts w:ascii="Arial" w:eastAsia="Arial" w:hAnsi="Arial" w:cs="Arial"/>
          <w:sz w:val="24"/>
          <w:szCs w:val="24"/>
        </w:rPr>
        <w:t>; Projeto NegroMuro.</w:t>
      </w:r>
    </w:p>
    <w:p w14:paraId="218A7E5D" w14:textId="77777777" w:rsidR="00D17C15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  <w:lang w:val="en-US"/>
        </w:rPr>
      </w:pPr>
      <w:r w:rsidRPr="00C65BB3">
        <w:rPr>
          <w:rFonts w:ascii="Arial" w:eastAsia="Arial" w:hAnsi="Arial" w:cs="Arial"/>
          <w:b/>
          <w:sz w:val="24"/>
          <w:szCs w:val="24"/>
          <w:lang w:val="en-US"/>
        </w:rPr>
        <w:t>Abstract</w:t>
      </w:r>
    </w:p>
    <w:p w14:paraId="12B6DF39" w14:textId="60FF8C37" w:rsidR="00A74CAB" w:rsidRPr="00A74CAB" w:rsidRDefault="00A74CAB" w:rsidP="00A74CAB">
      <w:pPr>
        <w:spacing w:before="240" w:after="240" w:line="240" w:lineRule="auto"/>
        <w:jc w:val="both"/>
        <w:rPr>
          <w:rFonts w:ascii="Arial" w:eastAsia="Arial" w:hAnsi="Arial" w:cs="Arial"/>
          <w:bCs/>
          <w:sz w:val="24"/>
          <w:szCs w:val="24"/>
          <w:lang w:val="en-US"/>
        </w:rPr>
      </w:pP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Considering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importance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fieldwork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as a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methodological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tool for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teaching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Geography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>—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both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in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daily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practice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schools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and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in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teacher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education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>—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this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paper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aims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to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present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two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proposals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for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geographic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itineraries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through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downtown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Rio de Janeiro. The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first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proposal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,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developed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from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an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anti-racist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perspective,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was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carried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out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with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students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from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public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school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system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state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Rio de Janeiro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and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sought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to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address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question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>: “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What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can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we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learn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from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experiences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those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who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escape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representation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?”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Based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Guy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Debord’s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theory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dérive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,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second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proposal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was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designed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for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undergraduate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Geography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students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at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Pontifical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Catholic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University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Rio de Janeiro (PUC-Rio).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This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approach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is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one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strategies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used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by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lastRenderedPageBreak/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Situationists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to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reflect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city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and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urban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life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. Both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proposals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share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a common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reference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: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murals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created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by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NegroMuro Project,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an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initiative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dedicated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to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mapping Black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memory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through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urban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art.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By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re-signifying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formative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journeys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and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challenging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eurocentric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narratives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still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prevalent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in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Geography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education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,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these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proposals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represent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a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collective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effort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to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foster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an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educational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approach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aligned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with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guidelines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Law 10.639/03,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recognizing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centrality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Afro-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diasporic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experiences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in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the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production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of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urban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</w:t>
      </w:r>
      <w:proofErr w:type="spellStart"/>
      <w:r w:rsidRPr="00A74CAB">
        <w:rPr>
          <w:rFonts w:ascii="Arial" w:eastAsia="Arial" w:hAnsi="Arial" w:cs="Arial"/>
          <w:bCs/>
          <w:sz w:val="24"/>
          <w:szCs w:val="24"/>
        </w:rPr>
        <w:t>space</w:t>
      </w:r>
      <w:proofErr w:type="spellEnd"/>
      <w:r w:rsidRPr="00A74CAB">
        <w:rPr>
          <w:rFonts w:ascii="Arial" w:eastAsia="Arial" w:hAnsi="Arial" w:cs="Arial"/>
          <w:bCs/>
          <w:sz w:val="24"/>
          <w:szCs w:val="24"/>
        </w:rPr>
        <w:t xml:space="preserve"> in Rio de Janeiro.</w:t>
      </w:r>
    </w:p>
    <w:p w14:paraId="7EB62123" w14:textId="350E1A93" w:rsidR="00D17C15" w:rsidRDefault="00D17C15" w:rsidP="00960A71">
      <w:pPr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C65BB3">
        <w:rPr>
          <w:rFonts w:ascii="Arial" w:eastAsia="Arial" w:hAnsi="Arial" w:cs="Arial"/>
          <w:b/>
          <w:sz w:val="24"/>
          <w:szCs w:val="24"/>
          <w:lang w:val="en-US"/>
        </w:rPr>
        <w:t>Keywords:</w:t>
      </w:r>
      <w:r w:rsidRPr="00C65BB3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proofErr w:type="spellStart"/>
      <w:r w:rsidR="00A74CAB" w:rsidRPr="00A74CAB">
        <w:rPr>
          <w:rFonts w:ascii="Arial" w:eastAsia="Arial" w:hAnsi="Arial" w:cs="Arial"/>
          <w:sz w:val="24"/>
          <w:szCs w:val="24"/>
        </w:rPr>
        <w:t>Geography</w:t>
      </w:r>
      <w:proofErr w:type="spellEnd"/>
      <w:r w:rsidR="00A74CAB" w:rsidRPr="00A74CAB">
        <w:rPr>
          <w:rFonts w:ascii="Arial" w:eastAsia="Arial" w:hAnsi="Arial" w:cs="Arial"/>
          <w:sz w:val="24"/>
          <w:szCs w:val="24"/>
        </w:rPr>
        <w:t xml:space="preserve">; </w:t>
      </w:r>
      <w:proofErr w:type="spellStart"/>
      <w:r w:rsidR="00A74CAB" w:rsidRPr="00A74CAB">
        <w:rPr>
          <w:rFonts w:ascii="Arial" w:eastAsia="Arial" w:hAnsi="Arial" w:cs="Arial"/>
          <w:sz w:val="24"/>
          <w:szCs w:val="24"/>
        </w:rPr>
        <w:t>Anti-racist</w:t>
      </w:r>
      <w:proofErr w:type="spellEnd"/>
      <w:r w:rsidR="00A74CAB" w:rsidRPr="00A74CAB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="00A74CAB" w:rsidRPr="00A74CAB">
        <w:rPr>
          <w:rFonts w:ascii="Arial" w:eastAsia="Arial" w:hAnsi="Arial" w:cs="Arial"/>
          <w:sz w:val="24"/>
          <w:szCs w:val="24"/>
        </w:rPr>
        <w:t>Education</w:t>
      </w:r>
      <w:proofErr w:type="spellEnd"/>
      <w:r w:rsidR="00A74CAB" w:rsidRPr="00A74CAB">
        <w:rPr>
          <w:rFonts w:ascii="Arial" w:eastAsia="Arial" w:hAnsi="Arial" w:cs="Arial"/>
          <w:sz w:val="24"/>
          <w:szCs w:val="24"/>
        </w:rPr>
        <w:t>; NegroMuro Project.</w:t>
      </w:r>
      <w:r w:rsidR="00A74CAB">
        <w:pict w14:anchorId="639B9671">
          <v:rect id="_x0000_i1026" style="width:0;height:1.5pt" o:hralign="center" o:hrstd="t" o:hr="t" fillcolor="#a0a0a0" stroked="f"/>
        </w:pict>
      </w:r>
    </w:p>
    <w:p w14:paraId="2C223F97" w14:textId="77777777" w:rsidR="00C71E09" w:rsidRDefault="00C71E09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0" w:name="_ozfxted4ubl5" w:colFirst="0" w:colLast="0"/>
      <w:bookmarkEnd w:id="0"/>
    </w:p>
    <w:p w14:paraId="38EE51B5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C15C08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F4591F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0BFFA3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5ACFFB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E999C3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FBCB5E9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9BB751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D441B8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6E9F887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F00DDC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50A151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496597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222B90" w:rsidSect="002D77C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985" w:right="1134" w:bottom="1701" w:left="1701" w:header="1701" w:footer="27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029" w14:textId="77777777" w:rsidR="008F1B39" w:rsidRDefault="008F1B39">
      <w:pPr>
        <w:spacing w:after="0" w:line="240" w:lineRule="auto"/>
      </w:pPr>
      <w:r>
        <w:separator/>
      </w:r>
    </w:p>
  </w:endnote>
  <w:endnote w:type="continuationSeparator" w:id="0">
    <w:p w14:paraId="223B98D5" w14:textId="77777777" w:rsidR="008F1B39" w:rsidRDefault="008F1B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5AB92" w14:textId="77777777" w:rsidR="00814DA0" w:rsidRDefault="00D17C1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1695"/>
      <w:rPr>
        <w:color w:val="000000"/>
      </w:rPr>
    </w:pPr>
    <w:r>
      <w:rPr>
        <w:noProof/>
      </w:rPr>
      <w:drawing>
        <wp:inline distT="0" distB="0" distL="0" distR="0" wp14:anchorId="3C2F6957" wp14:editId="01E906F3">
          <wp:extent cx="7844757" cy="209550"/>
          <wp:effectExtent l="0" t="0" r="4445" b="0"/>
          <wp:docPr id="111320311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9454248" name="Imagem 153945424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0180" cy="212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4ABC2" w14:textId="77777777" w:rsidR="00D732BA" w:rsidRDefault="00D732BA" w:rsidP="00D732BA">
    <w:pPr>
      <w:pStyle w:val="Rodap"/>
      <w:ind w:left="-1701"/>
    </w:pPr>
    <w:r>
      <w:rPr>
        <w:noProof/>
      </w:rPr>
      <w:drawing>
        <wp:inline distT="0" distB="0" distL="0" distR="0" wp14:anchorId="681BB6AF" wp14:editId="0A3C4100">
          <wp:extent cx="8392037" cy="224155"/>
          <wp:effectExtent l="0" t="0" r="9525" b="4445"/>
          <wp:docPr id="1539454248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9454248" name="Imagem 153945424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41408" cy="2281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615B5" w14:textId="77777777" w:rsidR="008F1B39" w:rsidRDefault="008F1B39">
      <w:pPr>
        <w:spacing w:after="0" w:line="240" w:lineRule="auto"/>
      </w:pPr>
      <w:r>
        <w:separator/>
      </w:r>
    </w:p>
  </w:footnote>
  <w:footnote w:type="continuationSeparator" w:id="0">
    <w:p w14:paraId="3C4FD88B" w14:textId="77777777" w:rsidR="008F1B39" w:rsidRDefault="008F1B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1112892758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E7370C5" w14:textId="2958E769" w:rsidR="002D77C0" w:rsidRDefault="00A74CAB" w:rsidP="00013E37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noProof/>
          </w:rPr>
          <w:pict w14:anchorId="52B2662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45792844" o:spid="_x0000_s1029" type="#_x0000_t75" style="position:absolute;margin-left:0;margin-top:0;width:453.4pt;height:316.35pt;z-index:-251650048;mso-position-horizontal:center;mso-position-horizontal-relative:margin;mso-position-vertical:center;mso-position-vertical-relative:margin" o:allowincell="f">
              <v:imagedata r:id="rId1" o:title="LAPIAS_MAO_isolado" gain="19661f" blacklevel="22938f"/>
              <w10:wrap anchorx="margin" anchory="margin"/>
            </v:shape>
          </w:pict>
        </w:r>
        <w:r w:rsidR="00462D73">
          <w:rPr>
            <w:rStyle w:val="Nmerodepgina"/>
          </w:rPr>
          <w:fldChar w:fldCharType="begin"/>
        </w:r>
        <w:r w:rsidR="002D77C0">
          <w:rPr>
            <w:rStyle w:val="Nmerodepgina"/>
          </w:rPr>
          <w:instrText xml:space="preserve"> PAGE </w:instrText>
        </w:r>
        <w:r w:rsidR="00462D73">
          <w:rPr>
            <w:rStyle w:val="Nmerodepgina"/>
          </w:rPr>
          <w:fldChar w:fldCharType="end"/>
        </w:r>
      </w:p>
    </w:sdtContent>
  </w:sdt>
  <w:p w14:paraId="4DB9FCAC" w14:textId="77777777" w:rsidR="002D77C0" w:rsidRDefault="002D77C0" w:rsidP="002D77C0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668800610"/>
      <w:docPartObj>
        <w:docPartGallery w:val="Page Numbers (Top of Page)"/>
        <w:docPartUnique/>
      </w:docPartObj>
    </w:sdtPr>
    <w:sdtEndPr>
      <w:rPr>
        <w:rStyle w:val="Nmerodepgina"/>
        <w:rFonts w:ascii="Times New Roman" w:hAnsi="Times New Roman" w:cs="Times New Roman"/>
        <w:sz w:val="24"/>
        <w:szCs w:val="24"/>
      </w:rPr>
    </w:sdtEndPr>
    <w:sdtContent>
      <w:p w14:paraId="101F04DE" w14:textId="21060385" w:rsidR="002D77C0" w:rsidRPr="002D77C0" w:rsidRDefault="00A74CAB" w:rsidP="002D77C0">
        <w:pPr>
          <w:pStyle w:val="Cabealho"/>
          <w:framePr w:wrap="none" w:vAnchor="text" w:hAnchor="page" w:x="10666" w:y="-1014"/>
          <w:rPr>
            <w:rStyle w:val="Nmerodepgina"/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noProof/>
            <w:sz w:val="24"/>
            <w:szCs w:val="24"/>
          </w:rPr>
          <w:pict w14:anchorId="7EC1C9D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45792845" o:spid="_x0000_s1030" type="#_x0000_t75" style="position:absolute;margin-left:0;margin-top:0;width:453.4pt;height:316.35pt;z-index:-251649024;mso-position-horizontal:center;mso-position-horizontal-relative:margin;mso-position-vertical:center;mso-position-vertical-relative:margin" o:allowincell="f">
              <v:imagedata r:id="rId1" o:title="LAPIAS_MAO_isolado" gain="19661f" blacklevel="22938f"/>
              <w10:wrap anchorx="margin" anchory="margin"/>
            </v:shape>
          </w:pict>
        </w:r>
        <w:r w:rsidR="00462D73" w:rsidRPr="002D77C0">
          <w:rPr>
            <w:rStyle w:val="Nmerodepgina"/>
            <w:rFonts w:ascii="Times New Roman" w:hAnsi="Times New Roman" w:cs="Times New Roman"/>
            <w:sz w:val="24"/>
            <w:szCs w:val="24"/>
          </w:rPr>
          <w:fldChar w:fldCharType="begin"/>
        </w:r>
        <w:r w:rsidR="002D77C0" w:rsidRPr="002D77C0">
          <w:rPr>
            <w:rStyle w:val="Nmerodepgina"/>
            <w:rFonts w:ascii="Times New Roman" w:hAnsi="Times New Roman" w:cs="Times New Roman"/>
            <w:sz w:val="24"/>
            <w:szCs w:val="24"/>
          </w:rPr>
          <w:instrText xml:space="preserve"> PAGE </w:instrText>
        </w:r>
        <w:r w:rsidR="00462D73" w:rsidRPr="002D77C0">
          <w:rPr>
            <w:rStyle w:val="Nmerodepgina"/>
            <w:rFonts w:ascii="Times New Roman" w:hAnsi="Times New Roman" w:cs="Times New Roman"/>
            <w:sz w:val="24"/>
            <w:szCs w:val="24"/>
          </w:rPr>
          <w:fldChar w:fldCharType="separate"/>
        </w:r>
        <w:r w:rsidR="00960A71">
          <w:rPr>
            <w:rStyle w:val="Nmerodepgina"/>
            <w:rFonts w:ascii="Times New Roman" w:hAnsi="Times New Roman" w:cs="Times New Roman"/>
            <w:noProof/>
            <w:sz w:val="24"/>
            <w:szCs w:val="24"/>
          </w:rPr>
          <w:t>2</w:t>
        </w:r>
        <w:r w:rsidR="00462D73" w:rsidRPr="002D77C0">
          <w:rPr>
            <w:rStyle w:val="Nmerodepgina"/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110A7605" w14:textId="6CF03A6A" w:rsidR="00814DA0" w:rsidRDefault="00D17C15" w:rsidP="002D77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right="360"/>
      <w:rPr>
        <w:color w:val="000000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0805E8ED" wp14:editId="65C58198">
          <wp:simplePos x="0" y="0"/>
          <wp:positionH relativeFrom="column">
            <wp:posOffset>-1384300</wp:posOffset>
          </wp:positionH>
          <wp:positionV relativeFrom="paragraph">
            <wp:posOffset>-756285</wp:posOffset>
          </wp:positionV>
          <wp:extent cx="9065260" cy="309245"/>
          <wp:effectExtent l="0" t="0" r="2540" b="0"/>
          <wp:wrapSquare wrapText="bothSides"/>
          <wp:docPr id="108359029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313144" name="Imagem 34931314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65260" cy="309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68188" w14:textId="56FDE9FF" w:rsidR="00222B90" w:rsidRDefault="00A74CAB" w:rsidP="006C668C">
    <w:pPr>
      <w:pStyle w:val="Cabealho"/>
    </w:pPr>
    <w:r>
      <w:rPr>
        <w:noProof/>
      </w:rPr>
      <w:pict w14:anchorId="6606A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792843" o:spid="_x0000_s1028" type="#_x0000_t75" style="position:absolute;margin-left:0;margin-top:0;width:453.4pt;height:316.35pt;z-index:-251651072;mso-position-horizontal:center;mso-position-horizontal-relative:margin;mso-position-vertical:center;mso-position-vertical-relative:margin" o:allowincell="f">
          <v:imagedata r:id="rId1" o:title="LAPIAS_MAO_isolado" gain="19661f" blacklevel="22938f"/>
          <w10:wrap anchorx="margin" anchory="margin"/>
        </v:shape>
      </w:pict>
    </w:r>
    <w:r w:rsidR="00D732BA">
      <w:rPr>
        <w:noProof/>
      </w:rPr>
      <w:drawing>
        <wp:anchor distT="0" distB="0" distL="114300" distR="114300" simplePos="0" relativeHeight="251662336" behindDoc="0" locked="0" layoutInCell="1" allowOverlap="1" wp14:anchorId="63BC51AC" wp14:editId="4A961292">
          <wp:simplePos x="0" y="0"/>
          <wp:positionH relativeFrom="column">
            <wp:posOffset>-1080135</wp:posOffset>
          </wp:positionH>
          <wp:positionV relativeFrom="paragraph">
            <wp:posOffset>-756285</wp:posOffset>
          </wp:positionV>
          <wp:extent cx="7693200" cy="309600"/>
          <wp:effectExtent l="0" t="0" r="0" b="0"/>
          <wp:wrapSquare wrapText="bothSides"/>
          <wp:docPr id="34931314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313144" name="Imagem 34931314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3200" cy="3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540D2"/>
    <w:multiLevelType w:val="multilevel"/>
    <w:tmpl w:val="016029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61E3496"/>
    <w:multiLevelType w:val="multilevel"/>
    <w:tmpl w:val="43382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F65672"/>
    <w:multiLevelType w:val="multilevel"/>
    <w:tmpl w:val="24BE0D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CA769A5"/>
    <w:multiLevelType w:val="multilevel"/>
    <w:tmpl w:val="1A1AA926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867ECF"/>
    <w:multiLevelType w:val="multilevel"/>
    <w:tmpl w:val="4BF68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BF4A61"/>
    <w:multiLevelType w:val="multilevel"/>
    <w:tmpl w:val="84F2D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26590"/>
    <w:multiLevelType w:val="multilevel"/>
    <w:tmpl w:val="18BE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3C736B"/>
    <w:multiLevelType w:val="multilevel"/>
    <w:tmpl w:val="5C0A5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4D65BC4"/>
    <w:multiLevelType w:val="hybridMultilevel"/>
    <w:tmpl w:val="A636FE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4A4FD1"/>
    <w:multiLevelType w:val="multilevel"/>
    <w:tmpl w:val="82AEAC4A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DF548D"/>
    <w:multiLevelType w:val="multilevel"/>
    <w:tmpl w:val="B37C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F70EB4"/>
    <w:multiLevelType w:val="hybridMultilevel"/>
    <w:tmpl w:val="3E92BB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0659703">
    <w:abstractNumId w:val="1"/>
  </w:num>
  <w:num w:numId="2" w16cid:durableId="1930307717">
    <w:abstractNumId w:val="5"/>
  </w:num>
  <w:num w:numId="3" w16cid:durableId="1978953862">
    <w:abstractNumId w:val="10"/>
  </w:num>
  <w:num w:numId="4" w16cid:durableId="23598085">
    <w:abstractNumId w:val="6"/>
  </w:num>
  <w:num w:numId="5" w16cid:durableId="1053651565">
    <w:abstractNumId w:val="3"/>
  </w:num>
  <w:num w:numId="6" w16cid:durableId="870531823">
    <w:abstractNumId w:val="7"/>
  </w:num>
  <w:num w:numId="7" w16cid:durableId="999503853">
    <w:abstractNumId w:val="11"/>
  </w:num>
  <w:num w:numId="8" w16cid:durableId="1761292881">
    <w:abstractNumId w:val="8"/>
  </w:num>
  <w:num w:numId="9" w16cid:durableId="1725449511">
    <w:abstractNumId w:val="4"/>
  </w:num>
  <w:num w:numId="10" w16cid:durableId="257367916">
    <w:abstractNumId w:val="9"/>
  </w:num>
  <w:num w:numId="11" w16cid:durableId="2123260317">
    <w:abstractNumId w:val="2"/>
  </w:num>
  <w:num w:numId="12" w16cid:durableId="7045234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DA0"/>
    <w:rsid w:val="00035C33"/>
    <w:rsid w:val="00151EC1"/>
    <w:rsid w:val="00173068"/>
    <w:rsid w:val="001F7DBA"/>
    <w:rsid w:val="00222B90"/>
    <w:rsid w:val="002D77C0"/>
    <w:rsid w:val="00361EC4"/>
    <w:rsid w:val="00462D73"/>
    <w:rsid w:val="004D6F9A"/>
    <w:rsid w:val="0051116C"/>
    <w:rsid w:val="0051538A"/>
    <w:rsid w:val="00535490"/>
    <w:rsid w:val="00584773"/>
    <w:rsid w:val="005D6986"/>
    <w:rsid w:val="0062011C"/>
    <w:rsid w:val="00694C66"/>
    <w:rsid w:val="006C668C"/>
    <w:rsid w:val="0072597F"/>
    <w:rsid w:val="00814DA0"/>
    <w:rsid w:val="00845E47"/>
    <w:rsid w:val="008D01C0"/>
    <w:rsid w:val="008F1B39"/>
    <w:rsid w:val="009528FD"/>
    <w:rsid w:val="00960A71"/>
    <w:rsid w:val="00A74CAB"/>
    <w:rsid w:val="00C21CAE"/>
    <w:rsid w:val="00C71E09"/>
    <w:rsid w:val="00D15272"/>
    <w:rsid w:val="00D17C15"/>
    <w:rsid w:val="00D732BA"/>
    <w:rsid w:val="00DA40A2"/>
    <w:rsid w:val="00EA5E3D"/>
    <w:rsid w:val="00EE48FF"/>
    <w:rsid w:val="00EF27BE"/>
    <w:rsid w:val="00F00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58DEA45B"/>
  <w15:docId w15:val="{860592D5-F1DF-4BAA-8749-DD2D802BA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642"/>
  </w:style>
  <w:style w:type="paragraph" w:styleId="Ttulo1">
    <w:name w:val="heading 1"/>
    <w:basedOn w:val="Normal"/>
    <w:next w:val="Normal"/>
    <w:uiPriority w:val="9"/>
    <w:qFormat/>
    <w:rsid w:val="00462D7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462D7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462D7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462D7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462D73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462D7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462D73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3131"/>
  </w:style>
  <w:style w:type="paragraph" w:styleId="Rodap">
    <w:name w:val="footer"/>
    <w:basedOn w:val="Normal"/>
    <w:link w:val="Rodap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3131"/>
  </w:style>
  <w:style w:type="paragraph" w:styleId="Subttulo">
    <w:name w:val="Subtitle"/>
    <w:basedOn w:val="Normal"/>
    <w:next w:val="Normal"/>
    <w:uiPriority w:val="11"/>
    <w:qFormat/>
    <w:rsid w:val="00462D7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ext-justify">
    <w:name w:val="text-justify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222B90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222B90"/>
  </w:style>
  <w:style w:type="paragraph" w:styleId="NormalWeb">
    <w:name w:val="Normal (Web)"/>
    <w:basedOn w:val="Normal"/>
    <w:uiPriority w:val="99"/>
    <w:semiHidden/>
    <w:unhideWhenUsed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222B90"/>
    <w:rPr>
      <w:b/>
      <w:bCs/>
    </w:rPr>
  </w:style>
  <w:style w:type="paragraph" w:customStyle="1" w:styleId="text-center">
    <w:name w:val="text-center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merodepgina">
    <w:name w:val="page number"/>
    <w:basedOn w:val="Fontepargpadro"/>
    <w:uiPriority w:val="99"/>
    <w:semiHidden/>
    <w:unhideWhenUsed/>
    <w:rsid w:val="002D77C0"/>
  </w:style>
  <w:style w:type="paragraph" w:styleId="PargrafodaLista">
    <w:name w:val="List Paragraph"/>
    <w:basedOn w:val="Normal"/>
    <w:uiPriority w:val="34"/>
    <w:qFormat/>
    <w:rsid w:val="002D77C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60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0A71"/>
    <w:rPr>
      <w:rFonts w:ascii="Tahoma" w:hAnsi="Tahoma" w:cs="Tahoma"/>
      <w:sz w:val="16"/>
      <w:szCs w:val="16"/>
    </w:rPr>
  </w:style>
  <w:style w:type="character" w:styleId="MenoPendente">
    <w:name w:val="Unresolved Mention"/>
    <w:basedOn w:val="Fontepargpadro"/>
    <w:uiPriority w:val="99"/>
    <w:semiHidden/>
    <w:unhideWhenUsed/>
    <w:rsid w:val="00694C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3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3105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2464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809131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20832090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132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716365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214446917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35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405748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111432165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71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12385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77602543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BWVW825Yd8hanrml675V0oKpoKw==">AMUW2mX7CSw/xd7Pzz0mRTu79tuUhPOdInKpwio46KscQ/7dS/vS2G0nw1DT+AR4xsM58Hpq5yCUfQxm6YRntVHc0uPpottcUWGIo4ZI3h+uL5Z6Jenc888=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488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wludarski</dc:creator>
  <cp:lastModifiedBy>LUANA CORREIA</cp:lastModifiedBy>
  <cp:revision>2</cp:revision>
  <dcterms:created xsi:type="dcterms:W3CDTF">2025-04-04T22:45:00Z</dcterms:created>
  <dcterms:modified xsi:type="dcterms:W3CDTF">2025-04-04T22:45:00Z</dcterms:modified>
</cp:coreProperties>
</file>